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FE" w:rsidRPr="003F40CB" w:rsidRDefault="00F67AFE" w:rsidP="00F67AFE">
      <w:pPr>
        <w:spacing w:after="0"/>
        <w:contextualSpacing/>
        <w:jc w:val="center"/>
        <w:rPr>
          <w:rFonts w:ascii="Times New Roman" w:hAnsi="Times New Roman" w:cs="Times New Roman"/>
          <w:b/>
          <w:sz w:val="32"/>
          <w:szCs w:val="32"/>
          <w:lang w:val="uk-UA"/>
        </w:rPr>
      </w:pPr>
      <w:r w:rsidRPr="003F40CB">
        <w:rPr>
          <w:rFonts w:ascii="Times New Roman" w:hAnsi="Times New Roman" w:cs="Times New Roman"/>
          <w:b/>
          <w:sz w:val="32"/>
          <w:szCs w:val="32"/>
          <w:lang w:val="uk-UA"/>
        </w:rPr>
        <w:t>Лабораторні заняття з</w:t>
      </w:r>
    </w:p>
    <w:p w:rsidR="00F67AFE" w:rsidRPr="003F40CB" w:rsidRDefault="00F67AFE" w:rsidP="00F67AFE">
      <w:pPr>
        <w:spacing w:after="0"/>
        <w:contextualSpacing/>
        <w:jc w:val="center"/>
        <w:rPr>
          <w:rFonts w:ascii="Times New Roman" w:hAnsi="Times New Roman" w:cs="Times New Roman"/>
          <w:b/>
          <w:sz w:val="32"/>
          <w:szCs w:val="32"/>
          <w:lang w:val="uk-UA"/>
        </w:rPr>
      </w:pPr>
      <w:r w:rsidRPr="003F40CB">
        <w:rPr>
          <w:rFonts w:ascii="Times New Roman" w:hAnsi="Times New Roman" w:cs="Times New Roman"/>
          <w:b/>
          <w:sz w:val="32"/>
          <w:szCs w:val="32"/>
          <w:lang w:val="uk-UA"/>
        </w:rPr>
        <w:t>навчальної дисципліни «Вікова анатомія та фізіологія»</w:t>
      </w:r>
    </w:p>
    <w:p w:rsidR="00F67AFE" w:rsidRPr="003F40CB" w:rsidRDefault="00F67AFE" w:rsidP="00F67AFE">
      <w:pPr>
        <w:tabs>
          <w:tab w:val="center" w:pos="4677"/>
          <w:tab w:val="left" w:pos="8068"/>
        </w:tabs>
        <w:spacing w:after="0"/>
        <w:contextualSpacing/>
        <w:rPr>
          <w:rFonts w:ascii="Times New Roman" w:hAnsi="Times New Roman" w:cs="Times New Roman"/>
          <w:b/>
          <w:sz w:val="32"/>
          <w:szCs w:val="32"/>
          <w:lang w:val="uk-UA"/>
        </w:rPr>
      </w:pPr>
      <w:r w:rsidRPr="003F40CB">
        <w:rPr>
          <w:rFonts w:ascii="Times New Roman" w:hAnsi="Times New Roman" w:cs="Times New Roman"/>
          <w:b/>
          <w:sz w:val="32"/>
          <w:szCs w:val="32"/>
          <w:lang w:val="uk-UA"/>
        </w:rPr>
        <w:tab/>
        <w:t>спеціальності 227 Фізична терапія, ерготерапія</w:t>
      </w:r>
    </w:p>
    <w:p w:rsidR="00F67AFE" w:rsidRPr="003F40CB" w:rsidRDefault="00F67AFE" w:rsidP="00F67AFE">
      <w:pPr>
        <w:spacing w:after="0"/>
        <w:contextualSpacing/>
        <w:jc w:val="center"/>
        <w:rPr>
          <w:rFonts w:ascii="Times New Roman" w:hAnsi="Times New Roman" w:cs="Times New Roman"/>
          <w:b/>
          <w:sz w:val="32"/>
          <w:szCs w:val="32"/>
          <w:lang w:val="uk-UA"/>
        </w:rPr>
      </w:pPr>
    </w:p>
    <w:p w:rsidR="00F67AFE" w:rsidRPr="003F40CB" w:rsidRDefault="00492471" w:rsidP="00492471">
      <w:pPr>
        <w:spacing w:after="0"/>
        <w:ind w:firstLine="708"/>
        <w:contextualSpacing/>
        <w:jc w:val="center"/>
        <w:rPr>
          <w:rFonts w:ascii="Times New Roman" w:hAnsi="Times New Roman" w:cs="Times New Roman"/>
          <w:b/>
          <w:i/>
          <w:sz w:val="28"/>
          <w:szCs w:val="28"/>
          <w:lang w:val="uk-UA"/>
        </w:rPr>
      </w:pPr>
      <w:r w:rsidRPr="003F40CB">
        <w:rPr>
          <w:rFonts w:ascii="Times New Roman" w:hAnsi="Times New Roman" w:cs="Times New Roman"/>
          <w:b/>
          <w:sz w:val="32"/>
          <w:szCs w:val="32"/>
          <w:lang w:val="uk-UA"/>
        </w:rPr>
        <w:t xml:space="preserve">Вікові особливості </w:t>
      </w:r>
      <w:r w:rsidR="00E33898" w:rsidRPr="003F40CB">
        <w:rPr>
          <w:rFonts w:ascii="Times New Roman" w:hAnsi="Times New Roman" w:cs="Times New Roman"/>
          <w:b/>
          <w:sz w:val="32"/>
          <w:szCs w:val="32"/>
          <w:lang w:val="uk-UA"/>
        </w:rPr>
        <w:t>серцево-судинної системи</w:t>
      </w:r>
    </w:p>
    <w:p w:rsidR="00F67AFE" w:rsidRPr="003F40CB" w:rsidRDefault="00F67AFE" w:rsidP="00F67AFE">
      <w:pPr>
        <w:pStyle w:val="a3"/>
        <w:spacing w:after="0" w:line="360" w:lineRule="auto"/>
        <w:ind w:left="284"/>
        <w:jc w:val="center"/>
        <w:rPr>
          <w:rFonts w:ascii="Times New Roman" w:hAnsi="Times New Roman" w:cs="Times New Roman"/>
          <w:b/>
          <w:sz w:val="28"/>
          <w:szCs w:val="28"/>
          <w:lang w:val="uk-UA"/>
        </w:rPr>
      </w:pPr>
      <w:r w:rsidRPr="003F40CB">
        <w:rPr>
          <w:rFonts w:ascii="Times New Roman" w:hAnsi="Times New Roman" w:cs="Times New Roman"/>
          <w:b/>
          <w:sz w:val="28"/>
          <w:szCs w:val="28"/>
          <w:lang w:val="uk-UA"/>
        </w:rPr>
        <w:t xml:space="preserve">Лабораторна робота № </w:t>
      </w:r>
      <w:r w:rsidR="009C334C" w:rsidRPr="003F40CB">
        <w:rPr>
          <w:rFonts w:ascii="Times New Roman" w:hAnsi="Times New Roman" w:cs="Times New Roman"/>
          <w:b/>
          <w:sz w:val="28"/>
          <w:szCs w:val="28"/>
          <w:lang w:val="uk-UA"/>
        </w:rPr>
        <w:t>1</w:t>
      </w:r>
      <w:r w:rsidR="00626EC8" w:rsidRPr="003F40CB">
        <w:rPr>
          <w:rFonts w:ascii="Times New Roman" w:hAnsi="Times New Roman" w:cs="Times New Roman"/>
          <w:b/>
          <w:sz w:val="28"/>
          <w:szCs w:val="28"/>
          <w:lang w:val="uk-UA"/>
        </w:rPr>
        <w:t>8</w:t>
      </w:r>
    </w:p>
    <w:p w:rsidR="003C4FAE" w:rsidRPr="003F40CB" w:rsidRDefault="00F67AFE" w:rsidP="00F67AFE">
      <w:pPr>
        <w:spacing w:after="0"/>
        <w:contextualSpacing/>
        <w:jc w:val="both"/>
        <w:rPr>
          <w:rFonts w:ascii="Times New Roman" w:hAnsi="Times New Roman" w:cs="Times New Roman"/>
          <w:sz w:val="28"/>
          <w:szCs w:val="28"/>
          <w:lang w:val="uk-UA"/>
        </w:rPr>
      </w:pPr>
      <w:r w:rsidRPr="003F40CB">
        <w:rPr>
          <w:rFonts w:ascii="Times New Roman" w:hAnsi="Times New Roman" w:cs="Times New Roman"/>
          <w:b/>
          <w:sz w:val="28"/>
          <w:szCs w:val="28"/>
          <w:lang w:val="uk-UA"/>
        </w:rPr>
        <w:t>Мета роботи:</w:t>
      </w:r>
      <w:r w:rsidRPr="003F40CB">
        <w:rPr>
          <w:rFonts w:ascii="Times New Roman" w:hAnsi="Times New Roman" w:cs="Times New Roman"/>
          <w:sz w:val="28"/>
          <w:szCs w:val="28"/>
          <w:lang w:val="uk-UA"/>
        </w:rPr>
        <w:t xml:space="preserve"> </w:t>
      </w:r>
      <w:r w:rsidR="00E33898" w:rsidRPr="003F40CB">
        <w:rPr>
          <w:rFonts w:ascii="Times New Roman" w:hAnsi="Times New Roman" w:cs="Times New Roman"/>
          <w:sz w:val="28"/>
          <w:szCs w:val="28"/>
          <w:lang w:val="uk-UA"/>
        </w:rPr>
        <w:t xml:space="preserve">вивчити </w:t>
      </w:r>
      <w:r w:rsidR="004337DE" w:rsidRPr="003F40CB">
        <w:rPr>
          <w:rFonts w:ascii="Times New Roman" w:hAnsi="Times New Roman" w:cs="Times New Roman"/>
          <w:sz w:val="28"/>
          <w:szCs w:val="28"/>
          <w:lang w:val="uk-UA"/>
        </w:rPr>
        <w:t xml:space="preserve">будову та функції </w:t>
      </w:r>
      <w:r w:rsidR="00E33898" w:rsidRPr="003F40CB">
        <w:rPr>
          <w:rFonts w:ascii="Times New Roman" w:hAnsi="Times New Roman" w:cs="Times New Roman"/>
          <w:sz w:val="28"/>
          <w:szCs w:val="28"/>
          <w:lang w:val="uk-UA"/>
        </w:rPr>
        <w:t>систем</w:t>
      </w:r>
      <w:r w:rsidR="004337DE" w:rsidRPr="003F40CB">
        <w:rPr>
          <w:rFonts w:ascii="Times New Roman" w:hAnsi="Times New Roman" w:cs="Times New Roman"/>
          <w:sz w:val="28"/>
          <w:szCs w:val="28"/>
          <w:lang w:val="uk-UA"/>
        </w:rPr>
        <w:t>и</w:t>
      </w:r>
      <w:r w:rsidR="00E33898" w:rsidRPr="003F40CB">
        <w:rPr>
          <w:rFonts w:ascii="Times New Roman" w:hAnsi="Times New Roman" w:cs="Times New Roman"/>
          <w:sz w:val="28"/>
          <w:szCs w:val="28"/>
          <w:lang w:val="uk-UA"/>
        </w:rPr>
        <w:t xml:space="preserve"> органів кровообігу – велик</w:t>
      </w:r>
      <w:r w:rsidR="004337DE" w:rsidRPr="003F40CB">
        <w:rPr>
          <w:rFonts w:ascii="Times New Roman" w:hAnsi="Times New Roman" w:cs="Times New Roman"/>
          <w:sz w:val="28"/>
          <w:szCs w:val="28"/>
          <w:lang w:val="uk-UA"/>
        </w:rPr>
        <w:t>ого</w:t>
      </w:r>
      <w:r w:rsidR="00E33898" w:rsidRPr="003F40CB">
        <w:rPr>
          <w:rFonts w:ascii="Times New Roman" w:hAnsi="Times New Roman" w:cs="Times New Roman"/>
          <w:sz w:val="28"/>
          <w:szCs w:val="28"/>
          <w:lang w:val="uk-UA"/>
        </w:rPr>
        <w:t xml:space="preserve"> і мал</w:t>
      </w:r>
      <w:r w:rsidR="004337DE" w:rsidRPr="003F40CB">
        <w:rPr>
          <w:rFonts w:ascii="Times New Roman" w:hAnsi="Times New Roman" w:cs="Times New Roman"/>
          <w:sz w:val="28"/>
          <w:szCs w:val="28"/>
          <w:lang w:val="uk-UA"/>
        </w:rPr>
        <w:t>ого</w:t>
      </w:r>
      <w:r w:rsidR="00E33898" w:rsidRPr="003F40CB">
        <w:rPr>
          <w:rFonts w:ascii="Times New Roman" w:hAnsi="Times New Roman" w:cs="Times New Roman"/>
          <w:sz w:val="28"/>
          <w:szCs w:val="28"/>
          <w:lang w:val="uk-UA"/>
        </w:rPr>
        <w:t xml:space="preserve"> кола кровообігу,</w:t>
      </w:r>
      <w:r w:rsidR="004337DE" w:rsidRPr="003F40CB">
        <w:rPr>
          <w:rFonts w:ascii="Times New Roman" w:hAnsi="Times New Roman" w:cs="Times New Roman"/>
          <w:sz w:val="28"/>
          <w:szCs w:val="28"/>
          <w:lang w:val="uk-UA"/>
        </w:rPr>
        <w:t xml:space="preserve"> серця; </w:t>
      </w:r>
      <w:r w:rsidR="00E33898" w:rsidRPr="003F40CB">
        <w:rPr>
          <w:rFonts w:ascii="Times New Roman" w:hAnsi="Times New Roman" w:cs="Times New Roman"/>
          <w:sz w:val="28"/>
          <w:szCs w:val="28"/>
          <w:lang w:val="uk-UA"/>
        </w:rPr>
        <w:t>вікові особливості формування та будови серця у дітей, засвоїти вікові зміни показників роботи серця, навчитися виміряти артеріальний тиск, опанувати методи дослідження показників роботи серця та їх зміни при фізичному навантаженні.</w:t>
      </w:r>
    </w:p>
    <w:p w:rsidR="00B93E60" w:rsidRPr="003F40CB" w:rsidRDefault="00B93E60" w:rsidP="003C4FAE">
      <w:pPr>
        <w:spacing w:after="0"/>
        <w:contextualSpacing/>
        <w:jc w:val="center"/>
        <w:rPr>
          <w:rFonts w:ascii="Times New Roman" w:hAnsi="Times New Roman" w:cs="Times New Roman"/>
          <w:b/>
          <w:i/>
          <w:sz w:val="28"/>
          <w:szCs w:val="28"/>
          <w:u w:val="single"/>
          <w:lang w:val="uk-UA"/>
        </w:rPr>
      </w:pPr>
    </w:p>
    <w:p w:rsidR="003C4FAE" w:rsidRPr="003F40CB" w:rsidRDefault="003C4FAE" w:rsidP="003C4FAE">
      <w:pPr>
        <w:spacing w:after="0"/>
        <w:contextualSpacing/>
        <w:jc w:val="center"/>
        <w:rPr>
          <w:rFonts w:ascii="Times New Roman" w:hAnsi="Times New Roman" w:cs="Times New Roman"/>
          <w:b/>
          <w:i/>
          <w:sz w:val="28"/>
          <w:szCs w:val="28"/>
          <w:u w:val="single"/>
          <w:lang w:val="uk-UA"/>
        </w:rPr>
      </w:pPr>
      <w:r w:rsidRPr="003F40CB">
        <w:rPr>
          <w:rFonts w:ascii="Times New Roman" w:hAnsi="Times New Roman" w:cs="Times New Roman"/>
          <w:b/>
          <w:i/>
          <w:sz w:val="28"/>
          <w:szCs w:val="28"/>
          <w:u w:val="single"/>
          <w:lang w:val="uk-UA"/>
        </w:rPr>
        <w:t>Теоретична частина</w:t>
      </w:r>
    </w:p>
    <w:p w:rsidR="00296A63" w:rsidRPr="003F40CB" w:rsidRDefault="00296A63" w:rsidP="003C4FAE">
      <w:pPr>
        <w:spacing w:after="0"/>
        <w:contextualSpacing/>
        <w:jc w:val="center"/>
        <w:rPr>
          <w:rFonts w:ascii="Times New Roman" w:hAnsi="Times New Roman" w:cs="Times New Roman"/>
          <w:sz w:val="18"/>
          <w:szCs w:val="18"/>
          <w:u w:val="single"/>
          <w:lang w:val="uk-UA"/>
        </w:rPr>
      </w:pPr>
    </w:p>
    <w:p w:rsidR="00B93E60"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Серце дитини після народження не тільки зростає, в ньому відбуваються процеси формоутворення. У новонароджених воно має кулясту форму розміщується поперечно. Завдяки відносно великій печінки, положення серця у новонароджених більш високе – на рівні 4 лівого </w:t>
      </w:r>
      <w:proofErr w:type="spellStart"/>
      <w:r w:rsidRPr="003F40CB">
        <w:rPr>
          <w:rFonts w:ascii="Times New Roman" w:hAnsi="Times New Roman" w:cs="Times New Roman"/>
          <w:sz w:val="28"/>
          <w:szCs w:val="28"/>
          <w:lang w:val="uk-UA"/>
        </w:rPr>
        <w:t>міжребір'я</w:t>
      </w:r>
      <w:proofErr w:type="spellEnd"/>
      <w:r w:rsidRPr="003F40CB">
        <w:rPr>
          <w:rFonts w:ascii="Times New Roman" w:hAnsi="Times New Roman" w:cs="Times New Roman"/>
          <w:sz w:val="28"/>
          <w:szCs w:val="28"/>
          <w:lang w:val="uk-UA"/>
        </w:rPr>
        <w:t>. До кінця першого року життя, коли дитина починає самостійно сидіти стояти і ходити, серце приймає нахилене положення. До 2–3 років верхівка серця досягає 5 ребра, а до 10 років границі серця майже такі ж як у дорослих. До 2–х років – передсердя ростуть швидше за шлуночки. З 2 до 10 років – однакове зростання. З 10 до 16 років – шлуночки ростуть швидше передсердь.</w:t>
      </w:r>
    </w:p>
    <w:p w:rsidR="00B93E60"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Серце у дітей відносно більше, ніж у дорослих. Його маса становить приблизно 0,63–0,80% щодо маси тіла, а у дорослих – 0,48–0,52%.</w:t>
      </w:r>
    </w:p>
    <w:p w:rsidR="006A7571"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До 2 років триває збільшення маси міокарда. Після 2 років зростання серцевого м'яза стає поступовим. До 7 років життя дитини серце набуває основні морфологічні риси серця дорослої людини, хоча воно менше за розмірами. З 7 до 14 років маса серця збільшується на 1/3. Маса правого шлуночка по відношенню до </w:t>
      </w:r>
      <w:r w:rsidR="006A7571" w:rsidRPr="003F40CB">
        <w:rPr>
          <w:rFonts w:ascii="Times New Roman" w:hAnsi="Times New Roman" w:cs="Times New Roman"/>
          <w:sz w:val="28"/>
          <w:szCs w:val="28"/>
          <w:lang w:val="uk-UA"/>
        </w:rPr>
        <w:t>лівого зменшується до 10 років.</w:t>
      </w:r>
    </w:p>
    <w:p w:rsidR="006A7571"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Спостерігаються і статеві відмінності в зростанні серця. Так, в перші роки життя маса серця у хлопчиків, більша, ніж у дівчаток. У 12–13 років настає період прискореного росту серця у дівчаток, а в 16 років маса серця знову більше у хлопчиків. </w:t>
      </w:r>
    </w:p>
    <w:p w:rsidR="006A7571"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Частота серцевих скорочень.</w:t>
      </w:r>
      <w:r w:rsidRPr="003F40CB">
        <w:rPr>
          <w:rFonts w:ascii="Times New Roman" w:hAnsi="Times New Roman" w:cs="Times New Roman"/>
          <w:sz w:val="28"/>
          <w:szCs w:val="28"/>
          <w:lang w:val="uk-UA"/>
        </w:rPr>
        <w:t xml:space="preserve"> ЧСС з віком зменшується. У місячної дитини ЧСС – 136, в однорічної 120 за хв. У 7 річних дітей – 85 за хв., у підлітків 11–12 років ЧСС кілька збільшується. У періоді другого дитинства </w:t>
      </w:r>
      <w:r w:rsidRPr="003F40CB">
        <w:rPr>
          <w:rFonts w:ascii="Times New Roman" w:hAnsi="Times New Roman" w:cs="Times New Roman"/>
          <w:sz w:val="28"/>
          <w:szCs w:val="28"/>
          <w:lang w:val="uk-UA"/>
        </w:rPr>
        <w:lastRenderedPageBreak/>
        <w:t xml:space="preserve">з'являються статеві відмінності ЧСС – у дівчаток з цього віку вона стає на 5–10 </w:t>
      </w:r>
      <w:r w:rsidR="006A7571" w:rsidRPr="003F40CB">
        <w:rPr>
          <w:rFonts w:ascii="Times New Roman" w:hAnsi="Times New Roman" w:cs="Times New Roman"/>
          <w:sz w:val="28"/>
          <w:szCs w:val="28"/>
          <w:lang w:val="uk-UA"/>
        </w:rPr>
        <w:t>ударів більше, ніж у хлопчиків.</w:t>
      </w:r>
    </w:p>
    <w:p w:rsidR="008732BC"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Систолічний і хвилинний об'єм крові.</w:t>
      </w:r>
    </w:p>
    <w:p w:rsidR="006A7571" w:rsidRPr="003F40CB" w:rsidRDefault="008732BC"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Систолічним об'ємом крові (СОК)</w:t>
      </w:r>
      <w:r w:rsidRPr="003F40CB">
        <w:rPr>
          <w:rFonts w:ascii="Times New Roman" w:hAnsi="Times New Roman" w:cs="Times New Roman"/>
          <w:sz w:val="28"/>
          <w:szCs w:val="28"/>
          <w:lang w:val="uk-UA"/>
        </w:rPr>
        <w:t xml:space="preserve"> - називають к</w:t>
      </w:r>
      <w:r w:rsidR="00B93E60" w:rsidRPr="003F40CB">
        <w:rPr>
          <w:rFonts w:ascii="Times New Roman" w:hAnsi="Times New Roman" w:cs="Times New Roman"/>
          <w:sz w:val="28"/>
          <w:szCs w:val="28"/>
          <w:lang w:val="uk-UA"/>
        </w:rPr>
        <w:t>ількість крові, яка викидаєть</w:t>
      </w:r>
      <w:r w:rsidRPr="003F40CB">
        <w:rPr>
          <w:rFonts w:ascii="Times New Roman" w:hAnsi="Times New Roman" w:cs="Times New Roman"/>
          <w:sz w:val="28"/>
          <w:szCs w:val="28"/>
          <w:lang w:val="uk-UA"/>
        </w:rPr>
        <w:t>ся шлуночком за одне скорочення</w:t>
      </w:r>
      <w:r w:rsidR="00B93E60"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w:t>
      </w:r>
      <w:r w:rsidR="006A7571" w:rsidRPr="003F40CB">
        <w:rPr>
          <w:rFonts w:ascii="Times New Roman" w:hAnsi="Times New Roman" w:cs="Times New Roman"/>
          <w:sz w:val="28"/>
          <w:szCs w:val="28"/>
          <w:lang w:val="uk-UA"/>
        </w:rPr>
        <w:t>60–80 см3 крові</w:t>
      </w:r>
      <w:r w:rsidRPr="003F40CB">
        <w:rPr>
          <w:rFonts w:ascii="Times New Roman" w:hAnsi="Times New Roman" w:cs="Times New Roman"/>
          <w:sz w:val="28"/>
          <w:szCs w:val="28"/>
          <w:lang w:val="uk-UA"/>
        </w:rPr>
        <w:t>)</w:t>
      </w:r>
      <w:r w:rsidR="006A7571" w:rsidRPr="003F40CB">
        <w:rPr>
          <w:rFonts w:ascii="Times New Roman" w:hAnsi="Times New Roman" w:cs="Times New Roman"/>
          <w:sz w:val="28"/>
          <w:szCs w:val="28"/>
          <w:lang w:val="uk-UA"/>
        </w:rPr>
        <w:t>.</w:t>
      </w:r>
    </w:p>
    <w:p w:rsidR="008732BC" w:rsidRPr="003F40CB" w:rsidRDefault="008732BC"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Хвилинним об'ємом крові (ХОК)</w:t>
      </w:r>
      <w:r w:rsidRPr="003F40CB">
        <w:rPr>
          <w:rFonts w:ascii="Times New Roman" w:hAnsi="Times New Roman" w:cs="Times New Roman"/>
          <w:sz w:val="28"/>
          <w:szCs w:val="28"/>
          <w:lang w:val="uk-UA"/>
        </w:rPr>
        <w:t xml:space="preserve"> - називають к</w:t>
      </w:r>
      <w:r w:rsidR="00B93E60" w:rsidRPr="003F40CB">
        <w:rPr>
          <w:rFonts w:ascii="Times New Roman" w:hAnsi="Times New Roman" w:cs="Times New Roman"/>
          <w:sz w:val="28"/>
          <w:szCs w:val="28"/>
          <w:lang w:val="uk-UA"/>
        </w:rPr>
        <w:t xml:space="preserve">ількість крові, </w:t>
      </w:r>
      <w:r w:rsidRPr="003F40CB">
        <w:rPr>
          <w:rFonts w:ascii="Times New Roman" w:hAnsi="Times New Roman" w:cs="Times New Roman"/>
          <w:sz w:val="28"/>
          <w:szCs w:val="28"/>
          <w:lang w:val="uk-UA"/>
        </w:rPr>
        <w:t>яка викидається серцем за 1 хв.</w:t>
      </w:r>
    </w:p>
    <w:p w:rsidR="008732BC"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СОК після народження збільшується приблизно пропорційно маси тіла. СО до 6 міс. після народження подвоюється, до 1 року – потроюється. У 8 літніх – СО в 10 разів, а у дорослих в 20 разі</w:t>
      </w:r>
      <w:r w:rsidR="008732BC" w:rsidRPr="003F40CB">
        <w:rPr>
          <w:rFonts w:ascii="Times New Roman" w:hAnsi="Times New Roman" w:cs="Times New Roman"/>
          <w:sz w:val="28"/>
          <w:szCs w:val="28"/>
          <w:lang w:val="uk-UA"/>
        </w:rPr>
        <w:t>в більше, ніж у новонароджених.</w:t>
      </w:r>
    </w:p>
    <w:p w:rsidR="008732BC"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Збільшується і МОК. До 1 року він має величину близько 1250 </w:t>
      </w:r>
      <w:proofErr w:type="spellStart"/>
      <w:r w:rsidRPr="003F40CB">
        <w:rPr>
          <w:rFonts w:ascii="Times New Roman" w:hAnsi="Times New Roman" w:cs="Times New Roman"/>
          <w:sz w:val="28"/>
          <w:szCs w:val="28"/>
          <w:lang w:val="uk-UA"/>
        </w:rPr>
        <w:t>мл</w:t>
      </w:r>
      <w:proofErr w:type="spellEnd"/>
      <w:r w:rsidRPr="003F40CB">
        <w:rPr>
          <w:rFonts w:ascii="Times New Roman" w:hAnsi="Times New Roman" w:cs="Times New Roman"/>
          <w:sz w:val="28"/>
          <w:szCs w:val="28"/>
          <w:lang w:val="uk-UA"/>
        </w:rPr>
        <w:t xml:space="preserve">, в 8 років – 2800 </w:t>
      </w:r>
      <w:proofErr w:type="spellStart"/>
      <w:r w:rsidRPr="003F40CB">
        <w:rPr>
          <w:rFonts w:ascii="Times New Roman" w:hAnsi="Times New Roman" w:cs="Times New Roman"/>
          <w:sz w:val="28"/>
          <w:szCs w:val="28"/>
          <w:lang w:val="uk-UA"/>
        </w:rPr>
        <w:t>мл</w:t>
      </w:r>
      <w:proofErr w:type="spellEnd"/>
      <w:r w:rsidRPr="003F40CB">
        <w:rPr>
          <w:rFonts w:ascii="Times New Roman" w:hAnsi="Times New Roman" w:cs="Times New Roman"/>
          <w:sz w:val="28"/>
          <w:szCs w:val="28"/>
          <w:lang w:val="uk-UA"/>
        </w:rPr>
        <w:t>. Особливо МОК інтенсивно збіль</w:t>
      </w:r>
      <w:r w:rsidR="008732BC" w:rsidRPr="003F40CB">
        <w:rPr>
          <w:rFonts w:ascii="Times New Roman" w:hAnsi="Times New Roman" w:cs="Times New Roman"/>
          <w:sz w:val="28"/>
          <w:szCs w:val="28"/>
          <w:lang w:val="uk-UA"/>
        </w:rPr>
        <w:t>шується у дітей в 12– 13 років.</w:t>
      </w:r>
    </w:p>
    <w:p w:rsidR="008732BC" w:rsidRPr="003F40CB" w:rsidRDefault="008732BC" w:rsidP="00B93E60">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Артеріальний тиск.</w:t>
      </w:r>
    </w:p>
    <w:p w:rsidR="00DA4F74" w:rsidRPr="003F40CB" w:rsidRDefault="00B93E60" w:rsidP="00B93E60">
      <w:pPr>
        <w:spacing w:after="0"/>
        <w:ind w:firstLine="709"/>
        <w:contextualSpacing/>
        <w:jc w:val="both"/>
        <w:rPr>
          <w:rFonts w:ascii="Times New Roman" w:hAnsi="Times New Roman" w:cs="Times New Roman"/>
          <w:b/>
          <w:sz w:val="28"/>
          <w:szCs w:val="28"/>
          <w:lang w:val="uk-UA"/>
        </w:rPr>
      </w:pPr>
      <w:r w:rsidRPr="003F40CB">
        <w:rPr>
          <w:rFonts w:ascii="Times New Roman" w:hAnsi="Times New Roman" w:cs="Times New Roman"/>
          <w:sz w:val="28"/>
          <w:szCs w:val="28"/>
          <w:lang w:val="uk-UA"/>
        </w:rPr>
        <w:t xml:space="preserve">Змінний тиск, під яким кров знаходиться в кровоносній судині, називають </w:t>
      </w:r>
      <w:r w:rsidRPr="003F40CB">
        <w:rPr>
          <w:rFonts w:ascii="Times New Roman" w:hAnsi="Times New Roman" w:cs="Times New Roman"/>
          <w:b/>
          <w:i/>
          <w:sz w:val="28"/>
          <w:szCs w:val="28"/>
          <w:lang w:val="uk-UA"/>
        </w:rPr>
        <w:t>кров'яним тиском.</w:t>
      </w:r>
    </w:p>
    <w:p w:rsidR="00DA4F74" w:rsidRPr="003F40CB" w:rsidRDefault="00B93E60" w:rsidP="00B93E60">
      <w:pPr>
        <w:spacing w:after="0"/>
        <w:ind w:firstLine="709"/>
        <w:contextualSpacing/>
        <w:jc w:val="both"/>
        <w:rPr>
          <w:rFonts w:ascii="Times New Roman" w:hAnsi="Times New Roman" w:cs="Times New Roman"/>
          <w:b/>
          <w:sz w:val="28"/>
          <w:szCs w:val="28"/>
          <w:lang w:val="uk-UA"/>
        </w:rPr>
      </w:pPr>
      <w:r w:rsidRPr="003F40CB">
        <w:rPr>
          <w:rFonts w:ascii="Times New Roman" w:hAnsi="Times New Roman" w:cs="Times New Roman"/>
          <w:sz w:val="28"/>
          <w:szCs w:val="28"/>
          <w:lang w:val="uk-UA"/>
        </w:rPr>
        <w:t xml:space="preserve">Тиск крові на судини під час систоли шлуночків, тобто коли кров з силою викидається в аорту, називається </w:t>
      </w:r>
      <w:r w:rsidRPr="003F40CB">
        <w:rPr>
          <w:rFonts w:ascii="Times New Roman" w:hAnsi="Times New Roman" w:cs="Times New Roman"/>
          <w:b/>
          <w:i/>
          <w:sz w:val="28"/>
          <w:szCs w:val="28"/>
          <w:lang w:val="uk-UA"/>
        </w:rPr>
        <w:t>систолічним.</w:t>
      </w:r>
    </w:p>
    <w:p w:rsidR="00DA4F74" w:rsidRPr="003F40CB" w:rsidRDefault="00B93E60" w:rsidP="00B93E60">
      <w:pPr>
        <w:spacing w:after="0"/>
        <w:ind w:firstLine="709"/>
        <w:contextualSpacing/>
        <w:jc w:val="both"/>
        <w:rPr>
          <w:rFonts w:ascii="Times New Roman" w:hAnsi="Times New Roman" w:cs="Times New Roman"/>
          <w:b/>
          <w:sz w:val="28"/>
          <w:szCs w:val="28"/>
          <w:lang w:val="uk-UA"/>
        </w:rPr>
      </w:pPr>
      <w:r w:rsidRPr="003F40CB">
        <w:rPr>
          <w:rFonts w:ascii="Times New Roman" w:hAnsi="Times New Roman" w:cs="Times New Roman"/>
          <w:sz w:val="28"/>
          <w:szCs w:val="28"/>
          <w:lang w:val="uk-UA"/>
        </w:rPr>
        <w:t xml:space="preserve">Тиск крові на судини під час діастоли – </w:t>
      </w:r>
      <w:proofErr w:type="spellStart"/>
      <w:r w:rsidRPr="003F40CB">
        <w:rPr>
          <w:rFonts w:ascii="Times New Roman" w:hAnsi="Times New Roman" w:cs="Times New Roman"/>
          <w:b/>
          <w:i/>
          <w:sz w:val="28"/>
          <w:szCs w:val="28"/>
          <w:lang w:val="uk-UA"/>
        </w:rPr>
        <w:t>діастолічним</w:t>
      </w:r>
      <w:proofErr w:type="spellEnd"/>
      <w:r w:rsidRPr="003F40CB">
        <w:rPr>
          <w:rFonts w:ascii="Times New Roman" w:hAnsi="Times New Roman" w:cs="Times New Roman"/>
          <w:b/>
          <w:i/>
          <w:sz w:val="28"/>
          <w:szCs w:val="28"/>
          <w:lang w:val="uk-UA"/>
        </w:rPr>
        <w:t>.</w:t>
      </w:r>
    </w:p>
    <w:p w:rsidR="00DA4F74" w:rsidRPr="003F40CB" w:rsidRDefault="00B93E60" w:rsidP="00B93E60">
      <w:pPr>
        <w:spacing w:after="0"/>
        <w:ind w:firstLine="709"/>
        <w:contextualSpacing/>
        <w:jc w:val="both"/>
        <w:rPr>
          <w:rFonts w:ascii="Times New Roman" w:hAnsi="Times New Roman" w:cs="Times New Roman"/>
          <w:b/>
          <w:sz w:val="28"/>
          <w:szCs w:val="28"/>
          <w:lang w:val="uk-UA"/>
        </w:rPr>
      </w:pPr>
      <w:r w:rsidRPr="003F40CB">
        <w:rPr>
          <w:rFonts w:ascii="Times New Roman" w:hAnsi="Times New Roman" w:cs="Times New Roman"/>
          <w:sz w:val="28"/>
          <w:szCs w:val="28"/>
          <w:lang w:val="uk-UA"/>
        </w:rPr>
        <w:t xml:space="preserve">Різниця між систолічним і </w:t>
      </w:r>
      <w:proofErr w:type="spellStart"/>
      <w:r w:rsidRPr="003F40CB">
        <w:rPr>
          <w:rFonts w:ascii="Times New Roman" w:hAnsi="Times New Roman" w:cs="Times New Roman"/>
          <w:sz w:val="28"/>
          <w:szCs w:val="28"/>
          <w:lang w:val="uk-UA"/>
        </w:rPr>
        <w:t>діастолічним</w:t>
      </w:r>
      <w:proofErr w:type="spellEnd"/>
      <w:r w:rsidRPr="003F40CB">
        <w:rPr>
          <w:rFonts w:ascii="Times New Roman" w:hAnsi="Times New Roman" w:cs="Times New Roman"/>
          <w:sz w:val="28"/>
          <w:szCs w:val="28"/>
          <w:lang w:val="uk-UA"/>
        </w:rPr>
        <w:t xml:space="preserve"> тиском називається </w:t>
      </w:r>
      <w:r w:rsidRPr="003F40CB">
        <w:rPr>
          <w:rFonts w:ascii="Times New Roman" w:hAnsi="Times New Roman" w:cs="Times New Roman"/>
          <w:b/>
          <w:i/>
          <w:sz w:val="28"/>
          <w:szCs w:val="28"/>
          <w:lang w:val="uk-UA"/>
        </w:rPr>
        <w:t>пульсовим тиском.</w:t>
      </w:r>
    </w:p>
    <w:p w:rsidR="00DA4F74"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З віком артеріальний тиск збільшується. Протягом 1 року життя спостерігається велика швидкість збільшення, в наступні роки артеріальний тиск збільшується більш поступово (у новонароджених систолічний тиск 85–90 мм </w:t>
      </w:r>
      <w:proofErr w:type="spellStart"/>
      <w:r w:rsidRPr="003F40CB">
        <w:rPr>
          <w:rFonts w:ascii="Times New Roman" w:hAnsi="Times New Roman" w:cs="Times New Roman"/>
          <w:sz w:val="28"/>
          <w:szCs w:val="28"/>
          <w:lang w:val="uk-UA"/>
        </w:rPr>
        <w:t>рт.ст</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Діастолічний</w:t>
      </w:r>
      <w:proofErr w:type="spellEnd"/>
      <w:r w:rsidRPr="003F40CB">
        <w:rPr>
          <w:rFonts w:ascii="Times New Roman" w:hAnsi="Times New Roman" w:cs="Times New Roman"/>
          <w:sz w:val="28"/>
          <w:szCs w:val="28"/>
          <w:lang w:val="uk-UA"/>
        </w:rPr>
        <w:t xml:space="preserve"> тиск у дітей від 1 року до 10 років змінюється мало, маючи величину близько 60 мм </w:t>
      </w:r>
      <w:proofErr w:type="spellStart"/>
      <w:r w:rsidRPr="003F40CB">
        <w:rPr>
          <w:rFonts w:ascii="Times New Roman" w:hAnsi="Times New Roman" w:cs="Times New Roman"/>
          <w:sz w:val="28"/>
          <w:szCs w:val="28"/>
          <w:lang w:val="uk-UA"/>
        </w:rPr>
        <w:t>рт.ст</w:t>
      </w:r>
      <w:proofErr w:type="spellEnd"/>
      <w:r w:rsidRPr="003F40CB">
        <w:rPr>
          <w:rFonts w:ascii="Times New Roman" w:hAnsi="Times New Roman" w:cs="Times New Roman"/>
          <w:sz w:val="28"/>
          <w:szCs w:val="28"/>
          <w:lang w:val="uk-UA"/>
        </w:rPr>
        <w:t xml:space="preserve">. Найінтенсивніше він збільшується в підлітковому і юнацькому віці. Артеріальний тиск у дітей цього віку може значно відхилятися від середніх величин. Його величина пов'язана з показниками фізичного розвитку – масою тіла, ріст і окружністю грудей. У 7–8 років артеріальний тиск становить – 99/64 мм </w:t>
      </w:r>
      <w:proofErr w:type="spellStart"/>
      <w:r w:rsidRPr="003F40CB">
        <w:rPr>
          <w:rFonts w:ascii="Times New Roman" w:hAnsi="Times New Roman" w:cs="Times New Roman"/>
          <w:sz w:val="28"/>
          <w:szCs w:val="28"/>
          <w:lang w:val="uk-UA"/>
        </w:rPr>
        <w:t>рт.ст</w:t>
      </w:r>
      <w:proofErr w:type="spellEnd"/>
      <w:r w:rsidRPr="003F40CB">
        <w:rPr>
          <w:rFonts w:ascii="Times New Roman" w:hAnsi="Times New Roman" w:cs="Times New Roman"/>
          <w:sz w:val="28"/>
          <w:szCs w:val="28"/>
          <w:lang w:val="uk-UA"/>
        </w:rPr>
        <w:t xml:space="preserve">., в 12 років – 105/70, в 13– 15 років – 107/73. У хлопчиків 5–9 років АТ вище, ніж у дівчаток, а в 9–14 років він вище у дівчаток. У період статевого дозрівання АТ у хлопчиків знову стає вищим. У підлітків він </w:t>
      </w:r>
      <w:r w:rsidR="00DA4F74" w:rsidRPr="003F40CB">
        <w:rPr>
          <w:rFonts w:ascii="Times New Roman" w:hAnsi="Times New Roman" w:cs="Times New Roman"/>
          <w:sz w:val="28"/>
          <w:szCs w:val="28"/>
          <w:lang w:val="uk-UA"/>
        </w:rPr>
        <w:t>наближається до норм дорослого.</w:t>
      </w:r>
    </w:p>
    <w:p w:rsidR="00DA4F74"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На величинах артеріального тиску особливо систолічному позначаються емоційні реакції у дітей. Тиск може підвищуватися до кінця дня і до кінця навчального року. Взимку і навесні АТ вище, ніж влітку і восени. У дітей, що живуть на півночі, він вище, ні</w:t>
      </w:r>
      <w:r w:rsidR="00DA4F74" w:rsidRPr="003F40CB">
        <w:rPr>
          <w:rFonts w:ascii="Times New Roman" w:hAnsi="Times New Roman" w:cs="Times New Roman"/>
          <w:sz w:val="28"/>
          <w:szCs w:val="28"/>
          <w:lang w:val="uk-UA"/>
        </w:rPr>
        <w:t>ж у дітей, що живуть на півдні.</w:t>
      </w:r>
    </w:p>
    <w:p w:rsidR="00DA4F74"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lastRenderedPageBreak/>
        <w:t>Причиною юнацької гіпертензії є невідповідність швидшого зростання серця до збільшення просвіту кровоносних судин. Підвищенню артеріального тиску сприяють великі навчальні навантаження, емоційні напруги. Недолік м'язової активності (гіподинамія) сприяє розвитку гіпотонії. Тому заняття фізичною культурою, підвищують резервні можливості організму, сприяють усуненню цих тимч</w:t>
      </w:r>
      <w:r w:rsidR="00DA4F74" w:rsidRPr="003F40CB">
        <w:rPr>
          <w:rFonts w:ascii="Times New Roman" w:hAnsi="Times New Roman" w:cs="Times New Roman"/>
          <w:sz w:val="28"/>
          <w:szCs w:val="28"/>
          <w:lang w:val="uk-UA"/>
        </w:rPr>
        <w:t>асових функціональних порушень.</w:t>
      </w:r>
    </w:p>
    <w:p w:rsidR="00DA4F74" w:rsidRPr="003F40CB" w:rsidRDefault="00B93E60" w:rsidP="00B93E60">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Особливості діяльн</w:t>
      </w:r>
      <w:r w:rsidR="00DA4F74" w:rsidRPr="003F40CB">
        <w:rPr>
          <w:rFonts w:ascii="Times New Roman" w:hAnsi="Times New Roman" w:cs="Times New Roman"/>
          <w:b/>
          <w:i/>
          <w:sz w:val="28"/>
          <w:szCs w:val="28"/>
          <w:lang w:val="uk-UA"/>
        </w:rPr>
        <w:t>ості серця в підлітковому віці.</w:t>
      </w:r>
    </w:p>
    <w:p w:rsidR="00DA4F74"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У віці 11–16 років відбувається посилений ріст тіла і нейрогуморальна перебудова організму. Прискорене зростання тіла в цьому віці часто супроводжується не рівномірним ростом органів і ткан</w:t>
      </w:r>
      <w:r w:rsidR="00DA4F74" w:rsidRPr="003F40CB">
        <w:rPr>
          <w:rFonts w:ascii="Times New Roman" w:hAnsi="Times New Roman" w:cs="Times New Roman"/>
          <w:sz w:val="28"/>
          <w:szCs w:val="28"/>
          <w:lang w:val="uk-UA"/>
        </w:rPr>
        <w:t>ин, в тому числі серця і судин.</w:t>
      </w:r>
    </w:p>
    <w:p w:rsidR="00DA4F74" w:rsidRPr="003F40CB" w:rsidRDefault="00B93E60" w:rsidP="00B93E60">
      <w:pPr>
        <w:spacing w:after="0"/>
        <w:ind w:firstLine="709"/>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Розрізняють т</w:t>
      </w:r>
      <w:r w:rsidR="00DA4F74" w:rsidRPr="003F40CB">
        <w:rPr>
          <w:rFonts w:ascii="Times New Roman" w:hAnsi="Times New Roman" w:cs="Times New Roman"/>
          <w:i/>
          <w:sz w:val="28"/>
          <w:szCs w:val="28"/>
          <w:lang w:val="uk-UA"/>
        </w:rPr>
        <w:t>ри варіанти підліткового серця:</w:t>
      </w:r>
    </w:p>
    <w:p w:rsidR="00DA4F74"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I варіант – </w:t>
      </w:r>
      <w:proofErr w:type="spellStart"/>
      <w:r w:rsidRPr="003F40CB">
        <w:rPr>
          <w:rFonts w:ascii="Times New Roman" w:hAnsi="Times New Roman" w:cs="Times New Roman"/>
          <w:sz w:val="28"/>
          <w:szCs w:val="28"/>
          <w:lang w:val="uk-UA"/>
        </w:rPr>
        <w:t>мітральна</w:t>
      </w:r>
      <w:proofErr w:type="spellEnd"/>
      <w:r w:rsidRPr="003F40CB">
        <w:rPr>
          <w:rFonts w:ascii="Times New Roman" w:hAnsi="Times New Roman" w:cs="Times New Roman"/>
          <w:sz w:val="28"/>
          <w:szCs w:val="28"/>
          <w:lang w:val="uk-UA"/>
        </w:rPr>
        <w:t xml:space="preserve"> форма. Визначається тільки при рентгенологічному дослідженні. Збільшення розмірів серця і гемодинаміки відсутні. Частіше буває у дівчаток. Виявляється в згладжуванн</w:t>
      </w:r>
      <w:r w:rsidR="00DA4F74" w:rsidRPr="003F40CB">
        <w:rPr>
          <w:rFonts w:ascii="Times New Roman" w:hAnsi="Times New Roman" w:cs="Times New Roman"/>
          <w:sz w:val="28"/>
          <w:szCs w:val="28"/>
          <w:lang w:val="uk-UA"/>
        </w:rPr>
        <w:t>і лівого контуру серцевої тіні.</w:t>
      </w:r>
    </w:p>
    <w:p w:rsidR="00073AEA"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II варіант – "Мале" або "крапельне" серце. Займає в грудній порожнині серединне положення і як би висить на судинах. Спостерігається у дітей з великим стрибком зростання. Характерні: низький систолічний об'єм, схильність до почастішання серцевих скорочень, знижений артеріальний тиск. Таким дітям властиві швидка стомлюваність, запаморочення, задуха при фізичній роботі. Може виникати непритомність. Цей варіант підліткового серця так само ча</w:t>
      </w:r>
      <w:r w:rsidR="00073AEA" w:rsidRPr="003F40CB">
        <w:rPr>
          <w:rFonts w:ascii="Times New Roman" w:hAnsi="Times New Roman" w:cs="Times New Roman"/>
          <w:sz w:val="28"/>
          <w:szCs w:val="28"/>
          <w:lang w:val="uk-UA"/>
        </w:rPr>
        <w:t>стіше зустрічається у дівчаток.</w:t>
      </w:r>
    </w:p>
    <w:p w:rsidR="003C4FAE" w:rsidRPr="003F40CB" w:rsidRDefault="00B93E60" w:rsidP="00B93E60">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III варіант – "Гіпертрофоване" серце. Характерно: збільшення лівого шлуночка, збільшення МОК, невисока частота серцебиття, підвищення артеріального тиску (систолічного 130–140 мм </w:t>
      </w:r>
      <w:proofErr w:type="spellStart"/>
      <w:r w:rsidRPr="003F40CB">
        <w:rPr>
          <w:rFonts w:ascii="Times New Roman" w:hAnsi="Times New Roman" w:cs="Times New Roman"/>
          <w:sz w:val="28"/>
          <w:szCs w:val="28"/>
          <w:lang w:val="uk-UA"/>
        </w:rPr>
        <w:t>рт.ст</w:t>
      </w:r>
      <w:proofErr w:type="spellEnd"/>
      <w:r w:rsidRPr="003F40CB">
        <w:rPr>
          <w:rFonts w:ascii="Times New Roman" w:hAnsi="Times New Roman" w:cs="Times New Roman"/>
          <w:sz w:val="28"/>
          <w:szCs w:val="28"/>
          <w:lang w:val="uk-UA"/>
        </w:rPr>
        <w:t>.). Найчастіше зустрічається у хлопчиків.</w:t>
      </w:r>
    </w:p>
    <w:p w:rsidR="006447AF" w:rsidRPr="003F40CB" w:rsidRDefault="006528A8" w:rsidP="006447AF">
      <w:pPr>
        <w:spacing w:after="0"/>
        <w:ind w:firstLine="709"/>
        <w:contextualSpacing/>
        <w:jc w:val="center"/>
        <w:rPr>
          <w:rFonts w:ascii="Times New Roman" w:hAnsi="Times New Roman" w:cs="Times New Roman"/>
          <w:bCs/>
          <w:sz w:val="28"/>
          <w:szCs w:val="28"/>
          <w:lang w:val="uk-UA"/>
        </w:rPr>
      </w:pPr>
      <w:proofErr w:type="spellStart"/>
      <w:r w:rsidRPr="003F40CB">
        <w:rPr>
          <w:rFonts w:ascii="Times New Roman" w:hAnsi="Times New Roman" w:cs="Times New Roman"/>
          <w:b/>
          <w:bCs/>
          <w:i/>
          <w:sz w:val="28"/>
          <w:szCs w:val="28"/>
          <w:lang w:val="uk-UA"/>
        </w:rPr>
        <w:t>Кровоо́біг</w:t>
      </w:r>
      <w:proofErr w:type="spellEnd"/>
    </w:p>
    <w:p w:rsidR="006528A8" w:rsidRPr="003F40CB" w:rsidRDefault="006447AF" w:rsidP="00761015">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Cs/>
          <w:sz w:val="28"/>
          <w:szCs w:val="28"/>
          <w:lang w:val="uk-UA"/>
        </w:rPr>
        <w:t xml:space="preserve">Кровообіг </w:t>
      </w:r>
      <w:r w:rsidR="00761015" w:rsidRPr="003F40CB">
        <w:rPr>
          <w:rFonts w:ascii="Times New Roman" w:hAnsi="Times New Roman" w:cs="Times New Roman"/>
          <w:b/>
          <w:bCs/>
          <w:sz w:val="28"/>
          <w:szCs w:val="28"/>
          <w:lang w:val="uk-UA"/>
        </w:rPr>
        <w:sym w:font="Symbol" w:char="F02D"/>
      </w:r>
      <w:r w:rsidR="00761015" w:rsidRPr="003F40CB">
        <w:rPr>
          <w:rFonts w:ascii="Times New Roman" w:hAnsi="Times New Roman" w:cs="Times New Roman"/>
          <w:sz w:val="28"/>
          <w:szCs w:val="28"/>
          <w:lang w:val="uk-UA"/>
        </w:rPr>
        <w:t xml:space="preserve"> процес постійної </w:t>
      </w:r>
      <w:r w:rsidR="003F40CB" w:rsidRPr="003F40CB">
        <w:fldChar w:fldCharType="begin"/>
      </w:r>
      <w:r w:rsidR="003F40CB" w:rsidRPr="003F40CB">
        <w:rPr>
          <w:lang w:val="uk-UA"/>
        </w:rPr>
        <w:instrText xml:space="preserve"> </w:instrText>
      </w:r>
      <w:r w:rsidR="003F40CB" w:rsidRPr="003F40CB">
        <w:instrText>HYPERLINK</w:instrText>
      </w:r>
      <w:r w:rsidR="003F40CB" w:rsidRPr="003F40CB">
        <w:rPr>
          <w:lang w:val="uk-UA"/>
        </w:rPr>
        <w:instrText xml:space="preserve"> "</w:instrText>
      </w:r>
      <w:r w:rsidR="003F40CB" w:rsidRPr="003F40CB">
        <w:instrText>https</w:instrText>
      </w:r>
      <w:r w:rsidR="003F40CB" w:rsidRPr="003F40CB">
        <w:rPr>
          <w:lang w:val="uk-UA"/>
        </w:rPr>
        <w:instrText>://</w:instrText>
      </w:r>
      <w:r w:rsidR="003F40CB" w:rsidRPr="003F40CB">
        <w:instrText>uk</w:instrText>
      </w:r>
      <w:r w:rsidR="003F40CB" w:rsidRPr="003F40CB">
        <w:rPr>
          <w:lang w:val="uk-UA"/>
        </w:rPr>
        <w:instrText>.</w:instrText>
      </w:r>
      <w:r w:rsidR="003F40CB" w:rsidRPr="003F40CB">
        <w:instrText>wikipedia</w:instrText>
      </w:r>
      <w:r w:rsidR="003F40CB" w:rsidRPr="003F40CB">
        <w:rPr>
          <w:lang w:val="uk-UA"/>
        </w:rPr>
        <w:instrText>.</w:instrText>
      </w:r>
      <w:r w:rsidR="003F40CB" w:rsidRPr="003F40CB">
        <w:instrText>org</w:instrText>
      </w:r>
      <w:r w:rsidR="003F40CB" w:rsidRPr="003F40CB">
        <w:rPr>
          <w:lang w:val="uk-UA"/>
        </w:rPr>
        <w:instrText>/</w:instrText>
      </w:r>
      <w:r w:rsidR="003F40CB" w:rsidRPr="003F40CB">
        <w:instrText>wiki</w:instrText>
      </w:r>
      <w:r w:rsidR="003F40CB" w:rsidRPr="003F40CB">
        <w:rPr>
          <w:lang w:val="uk-UA"/>
        </w:rPr>
        <w:instrText>/%</w:instrText>
      </w:r>
      <w:r w:rsidR="003F40CB" w:rsidRPr="003F40CB">
        <w:instrText>D</w:instrText>
      </w:r>
      <w:r w:rsidR="003F40CB" w:rsidRPr="003F40CB">
        <w:rPr>
          <w:lang w:val="uk-UA"/>
        </w:rPr>
        <w:instrText>0%</w:instrText>
      </w:r>
      <w:r w:rsidR="003F40CB" w:rsidRPr="003F40CB">
        <w:instrText>A</w:instrText>
      </w:r>
      <w:r w:rsidR="003F40CB" w:rsidRPr="003F40CB">
        <w:rPr>
          <w:lang w:val="uk-UA"/>
        </w:rPr>
        <w:instrText>6%</w:instrText>
      </w:r>
      <w:r w:rsidR="003F40CB" w:rsidRPr="003F40CB">
        <w:instrText>D</w:instrText>
      </w:r>
      <w:r w:rsidR="003F40CB" w:rsidRPr="003F40CB">
        <w:rPr>
          <w:lang w:val="uk-UA"/>
        </w:rPr>
        <w:instrText>0%</w:instrText>
      </w:r>
      <w:r w:rsidR="003F40CB" w:rsidRPr="003F40CB">
        <w:instrText>B</w:instrText>
      </w:r>
      <w:r w:rsidR="003F40CB" w:rsidRPr="003F40CB">
        <w:rPr>
          <w:lang w:val="uk-UA"/>
        </w:rPr>
        <w:instrText>8%</w:instrText>
      </w:r>
      <w:r w:rsidR="003F40CB" w:rsidRPr="003F40CB">
        <w:instrText>D</w:instrText>
      </w:r>
      <w:r w:rsidR="003F40CB" w:rsidRPr="003F40CB">
        <w:rPr>
          <w:lang w:val="uk-UA"/>
        </w:rPr>
        <w:instrText>1%80%</w:instrText>
      </w:r>
      <w:r w:rsidR="003F40CB" w:rsidRPr="003F40CB">
        <w:instrText>D</w:instrText>
      </w:r>
      <w:r w:rsidR="003F40CB" w:rsidRPr="003F40CB">
        <w:rPr>
          <w:lang w:val="uk-UA"/>
        </w:rPr>
        <w:instrText>0%</w:instrText>
      </w:r>
      <w:r w:rsidR="003F40CB" w:rsidRPr="003F40CB">
        <w:instrText>BA</w:instrText>
      </w:r>
      <w:r w:rsidR="003F40CB" w:rsidRPr="003F40CB">
        <w:rPr>
          <w:lang w:val="uk-UA"/>
        </w:rPr>
        <w:instrText>%</w:instrText>
      </w:r>
      <w:r w:rsidR="003F40CB" w:rsidRPr="003F40CB">
        <w:instrText>D</w:instrText>
      </w:r>
      <w:r w:rsidR="003F40CB" w:rsidRPr="003F40CB">
        <w:rPr>
          <w:lang w:val="uk-UA"/>
        </w:rPr>
        <w:instrText>1%83%</w:instrText>
      </w:r>
      <w:r w:rsidR="003F40CB" w:rsidRPr="003F40CB">
        <w:instrText>D</w:instrText>
      </w:r>
      <w:r w:rsidR="003F40CB" w:rsidRPr="003F40CB">
        <w:rPr>
          <w:lang w:val="uk-UA"/>
        </w:rPr>
        <w:instrText>0%</w:instrText>
      </w:r>
      <w:r w:rsidR="003F40CB" w:rsidRPr="003F40CB">
        <w:instrText>BB</w:instrText>
      </w:r>
      <w:r w:rsidR="003F40CB" w:rsidRPr="003F40CB">
        <w:rPr>
          <w:lang w:val="uk-UA"/>
        </w:rPr>
        <w:instrText>%</w:instrText>
      </w:r>
      <w:r w:rsidR="003F40CB" w:rsidRPr="003F40CB">
        <w:instrText>D</w:instrText>
      </w:r>
      <w:r w:rsidR="003F40CB" w:rsidRPr="003F40CB">
        <w:rPr>
          <w:lang w:val="uk-UA"/>
        </w:rPr>
        <w:instrText>1%8</w:instrText>
      </w:r>
      <w:r w:rsidR="003F40CB" w:rsidRPr="003F40CB">
        <w:instrText>F</w:instrText>
      </w:r>
      <w:r w:rsidR="003F40CB" w:rsidRPr="003F40CB">
        <w:rPr>
          <w:lang w:val="uk-UA"/>
        </w:rPr>
        <w:instrText>%</w:instrText>
      </w:r>
      <w:r w:rsidR="003F40CB" w:rsidRPr="003F40CB">
        <w:instrText>D</w:instrText>
      </w:r>
      <w:r w:rsidR="003F40CB" w:rsidRPr="003F40CB">
        <w:rPr>
          <w:lang w:val="uk-UA"/>
        </w:rPr>
        <w:instrText>1%86%</w:instrText>
      </w:r>
      <w:r w:rsidR="003F40CB" w:rsidRPr="003F40CB">
        <w:instrText>D</w:instrText>
      </w:r>
      <w:r w:rsidR="003F40CB" w:rsidRPr="003F40CB">
        <w:rPr>
          <w:lang w:val="uk-UA"/>
        </w:rPr>
        <w:instrText>1%96%</w:instrText>
      </w:r>
      <w:r w:rsidR="003F40CB" w:rsidRPr="003F40CB">
        <w:instrText>D</w:instrText>
      </w:r>
      <w:r w:rsidR="003F40CB" w:rsidRPr="003F40CB">
        <w:rPr>
          <w:lang w:val="uk-UA"/>
        </w:rPr>
        <w:instrText>1%8</w:instrText>
      </w:r>
      <w:r w:rsidR="003F40CB" w:rsidRPr="003F40CB">
        <w:instrText>F</w:instrText>
      </w:r>
      <w:r w:rsidR="003F40CB" w:rsidRPr="003F40CB">
        <w:rPr>
          <w:lang w:val="uk-UA"/>
        </w:rPr>
        <w:instrText>" \</w:instrText>
      </w:r>
      <w:r w:rsidR="003F40CB" w:rsidRPr="003F40CB">
        <w:instrText>o</w:instrText>
      </w:r>
      <w:r w:rsidR="003F40CB" w:rsidRPr="003F40CB">
        <w:rPr>
          <w:lang w:val="uk-UA"/>
        </w:rPr>
        <w:instrText xml:space="preserve"> "Циркуляція" </w:instrText>
      </w:r>
      <w:r w:rsidR="003F40CB" w:rsidRPr="003F40CB">
        <w:fldChar w:fldCharType="separate"/>
      </w:r>
      <w:r w:rsidR="006528A8" w:rsidRPr="003F40CB">
        <w:rPr>
          <w:rStyle w:val="a7"/>
          <w:rFonts w:ascii="Times New Roman" w:hAnsi="Times New Roman" w:cs="Times New Roman"/>
          <w:color w:val="auto"/>
          <w:sz w:val="28"/>
          <w:szCs w:val="28"/>
          <w:u w:val="none"/>
          <w:lang w:val="uk-UA"/>
        </w:rPr>
        <w:t>циркуляції</w:t>
      </w:r>
      <w:r w:rsidR="003F40CB" w:rsidRPr="003F40CB">
        <w:rPr>
          <w:rStyle w:val="a7"/>
          <w:rFonts w:ascii="Times New Roman" w:hAnsi="Times New Roman" w:cs="Times New Roman"/>
          <w:color w:val="auto"/>
          <w:sz w:val="28"/>
          <w:szCs w:val="28"/>
          <w:u w:val="none"/>
          <w:lang w:val="uk-UA"/>
        </w:rPr>
        <w:fldChar w:fldCharType="end"/>
      </w:r>
      <w:r w:rsidR="00761015" w:rsidRPr="003F40CB">
        <w:rPr>
          <w:rFonts w:ascii="Times New Roman" w:hAnsi="Times New Roman" w:cs="Times New Roman"/>
          <w:sz w:val="28"/>
          <w:szCs w:val="28"/>
          <w:lang w:val="uk-UA"/>
        </w:rPr>
        <w:t xml:space="preserve"> </w:t>
      </w:r>
      <w:r w:rsidR="003F40CB" w:rsidRPr="003F40CB">
        <w:fldChar w:fldCharType="begin"/>
      </w:r>
      <w:r w:rsidR="003F40CB" w:rsidRPr="003F40CB">
        <w:rPr>
          <w:lang w:val="uk-UA"/>
        </w:rPr>
        <w:instrText xml:space="preserve"> </w:instrText>
      </w:r>
      <w:r w:rsidR="003F40CB" w:rsidRPr="003F40CB">
        <w:instrText>HYPERLINK</w:instrText>
      </w:r>
      <w:r w:rsidR="003F40CB" w:rsidRPr="003F40CB">
        <w:rPr>
          <w:lang w:val="uk-UA"/>
        </w:rPr>
        <w:instrText xml:space="preserve"> "</w:instrText>
      </w:r>
      <w:r w:rsidR="003F40CB" w:rsidRPr="003F40CB">
        <w:instrText>https</w:instrText>
      </w:r>
      <w:r w:rsidR="003F40CB" w:rsidRPr="003F40CB">
        <w:rPr>
          <w:lang w:val="uk-UA"/>
        </w:rPr>
        <w:instrText>://</w:instrText>
      </w:r>
      <w:r w:rsidR="003F40CB" w:rsidRPr="003F40CB">
        <w:instrText>uk</w:instrText>
      </w:r>
      <w:r w:rsidR="003F40CB" w:rsidRPr="003F40CB">
        <w:rPr>
          <w:lang w:val="uk-UA"/>
        </w:rPr>
        <w:instrText>.</w:instrText>
      </w:r>
      <w:r w:rsidR="003F40CB" w:rsidRPr="003F40CB">
        <w:instrText>wikipedia</w:instrText>
      </w:r>
      <w:r w:rsidR="003F40CB" w:rsidRPr="003F40CB">
        <w:rPr>
          <w:lang w:val="uk-UA"/>
        </w:rPr>
        <w:instrText>.</w:instrText>
      </w:r>
      <w:r w:rsidR="003F40CB" w:rsidRPr="003F40CB">
        <w:instrText>org</w:instrText>
      </w:r>
      <w:r w:rsidR="003F40CB" w:rsidRPr="003F40CB">
        <w:rPr>
          <w:lang w:val="uk-UA"/>
        </w:rPr>
        <w:instrText>/</w:instrText>
      </w:r>
      <w:r w:rsidR="003F40CB" w:rsidRPr="003F40CB">
        <w:instrText>wiki</w:instrText>
      </w:r>
      <w:r w:rsidR="003F40CB" w:rsidRPr="003F40CB">
        <w:rPr>
          <w:lang w:val="uk-UA"/>
        </w:rPr>
        <w:instrText>/%</w:instrText>
      </w:r>
      <w:r w:rsidR="003F40CB" w:rsidRPr="003F40CB">
        <w:instrText>D</w:instrText>
      </w:r>
      <w:r w:rsidR="003F40CB" w:rsidRPr="003F40CB">
        <w:rPr>
          <w:lang w:val="uk-UA"/>
        </w:rPr>
        <w:instrText>0%9</w:instrText>
      </w:r>
      <w:r w:rsidR="003F40CB" w:rsidRPr="003F40CB">
        <w:instrText>A</w:instrText>
      </w:r>
      <w:r w:rsidR="003F40CB" w:rsidRPr="003F40CB">
        <w:rPr>
          <w:lang w:val="uk-UA"/>
        </w:rPr>
        <w:instrText>%</w:instrText>
      </w:r>
      <w:r w:rsidR="003F40CB" w:rsidRPr="003F40CB">
        <w:instrText>D</w:instrText>
      </w:r>
      <w:r w:rsidR="003F40CB" w:rsidRPr="003F40CB">
        <w:rPr>
          <w:lang w:val="uk-UA"/>
        </w:rPr>
        <w:instrText>1%80%</w:instrText>
      </w:r>
      <w:r w:rsidR="003F40CB" w:rsidRPr="003F40CB">
        <w:instrText>D</w:instrText>
      </w:r>
      <w:r w:rsidR="003F40CB" w:rsidRPr="003F40CB">
        <w:rPr>
          <w:lang w:val="uk-UA"/>
        </w:rPr>
        <w:instrText>0%</w:instrText>
      </w:r>
      <w:r w:rsidR="003F40CB" w:rsidRPr="003F40CB">
        <w:instrText>BE</w:instrText>
      </w:r>
      <w:r w:rsidR="003F40CB" w:rsidRPr="003F40CB">
        <w:rPr>
          <w:lang w:val="uk-UA"/>
        </w:rPr>
        <w:instrText>%</w:instrText>
      </w:r>
      <w:r w:rsidR="003F40CB" w:rsidRPr="003F40CB">
        <w:instrText>D</w:instrText>
      </w:r>
      <w:r w:rsidR="003F40CB" w:rsidRPr="003F40CB">
        <w:rPr>
          <w:lang w:val="uk-UA"/>
        </w:rPr>
        <w:instrText>0%</w:instrText>
      </w:r>
      <w:r w:rsidR="003F40CB" w:rsidRPr="003F40CB">
        <w:instrText>B</w:instrText>
      </w:r>
      <w:r w:rsidR="003F40CB" w:rsidRPr="003F40CB">
        <w:rPr>
          <w:lang w:val="uk-UA"/>
        </w:rPr>
        <w:instrText>2" \</w:instrText>
      </w:r>
      <w:r w:rsidR="003F40CB" w:rsidRPr="003F40CB">
        <w:instrText>o</w:instrText>
      </w:r>
      <w:r w:rsidR="003F40CB" w:rsidRPr="003F40CB">
        <w:rPr>
          <w:lang w:val="uk-UA"/>
        </w:rPr>
        <w:instrText xml:space="preserve"> "Кров" </w:instrText>
      </w:r>
      <w:r w:rsidR="003F40CB" w:rsidRPr="003F40CB">
        <w:fldChar w:fldCharType="separate"/>
      </w:r>
      <w:r w:rsidR="006528A8" w:rsidRPr="003F40CB">
        <w:rPr>
          <w:rStyle w:val="a7"/>
          <w:rFonts w:ascii="Times New Roman" w:hAnsi="Times New Roman" w:cs="Times New Roman"/>
          <w:color w:val="auto"/>
          <w:sz w:val="28"/>
          <w:szCs w:val="28"/>
          <w:u w:val="none"/>
          <w:lang w:val="uk-UA"/>
        </w:rPr>
        <w:t>крові</w:t>
      </w:r>
      <w:r w:rsidR="003F40CB" w:rsidRPr="003F40CB">
        <w:rPr>
          <w:rStyle w:val="a7"/>
          <w:rFonts w:ascii="Times New Roman" w:hAnsi="Times New Roman" w:cs="Times New Roman"/>
          <w:color w:val="auto"/>
          <w:sz w:val="28"/>
          <w:szCs w:val="28"/>
          <w:u w:val="none"/>
          <w:lang w:val="uk-UA"/>
        </w:rPr>
        <w:fldChar w:fldCharType="end"/>
      </w:r>
      <w:r w:rsidR="00761015" w:rsidRPr="003F40CB">
        <w:rPr>
          <w:rFonts w:ascii="Times New Roman" w:hAnsi="Times New Roman" w:cs="Times New Roman"/>
          <w:sz w:val="28"/>
          <w:szCs w:val="28"/>
          <w:lang w:val="uk-UA"/>
        </w:rPr>
        <w:t xml:space="preserve"> </w:t>
      </w:r>
      <w:r w:rsidR="006528A8" w:rsidRPr="003F40CB">
        <w:rPr>
          <w:rFonts w:ascii="Times New Roman" w:hAnsi="Times New Roman" w:cs="Times New Roman"/>
          <w:sz w:val="28"/>
          <w:szCs w:val="28"/>
          <w:lang w:val="uk-UA"/>
        </w:rPr>
        <w:t>в</w:t>
      </w:r>
      <w:r w:rsidR="00761015" w:rsidRPr="003F40CB">
        <w:rPr>
          <w:rFonts w:ascii="Times New Roman" w:hAnsi="Times New Roman" w:cs="Times New Roman"/>
          <w:sz w:val="28"/>
          <w:szCs w:val="28"/>
          <w:lang w:val="uk-UA"/>
        </w:rPr>
        <w:t xml:space="preserve"> </w:t>
      </w:r>
      <w:r w:rsidR="003F40CB" w:rsidRPr="003F40CB">
        <w:fldChar w:fldCharType="begin"/>
      </w:r>
      <w:r w:rsidR="003F40CB" w:rsidRPr="003F40CB">
        <w:rPr>
          <w:lang w:val="uk-UA"/>
        </w:rPr>
        <w:instrText xml:space="preserve"> </w:instrText>
      </w:r>
      <w:r w:rsidR="003F40CB" w:rsidRPr="003F40CB">
        <w:instrText>HYPERLINK</w:instrText>
      </w:r>
      <w:r w:rsidR="003F40CB" w:rsidRPr="003F40CB">
        <w:rPr>
          <w:lang w:val="uk-UA"/>
        </w:rPr>
        <w:instrText xml:space="preserve"> "</w:instrText>
      </w:r>
      <w:r w:rsidR="003F40CB" w:rsidRPr="003F40CB">
        <w:instrText>https</w:instrText>
      </w:r>
      <w:r w:rsidR="003F40CB" w:rsidRPr="003F40CB">
        <w:rPr>
          <w:lang w:val="uk-UA"/>
        </w:rPr>
        <w:instrText>://</w:instrText>
      </w:r>
      <w:r w:rsidR="003F40CB" w:rsidRPr="003F40CB">
        <w:instrText>uk</w:instrText>
      </w:r>
      <w:r w:rsidR="003F40CB" w:rsidRPr="003F40CB">
        <w:rPr>
          <w:lang w:val="uk-UA"/>
        </w:rPr>
        <w:instrText>.</w:instrText>
      </w:r>
      <w:r w:rsidR="003F40CB" w:rsidRPr="003F40CB">
        <w:instrText>wikipedia</w:instrText>
      </w:r>
      <w:r w:rsidR="003F40CB" w:rsidRPr="003F40CB">
        <w:rPr>
          <w:lang w:val="uk-UA"/>
        </w:rPr>
        <w:instrText>.</w:instrText>
      </w:r>
      <w:r w:rsidR="003F40CB" w:rsidRPr="003F40CB">
        <w:instrText>org</w:instrText>
      </w:r>
      <w:r w:rsidR="003F40CB" w:rsidRPr="003F40CB">
        <w:rPr>
          <w:lang w:val="uk-UA"/>
        </w:rPr>
        <w:instrText>/</w:instrText>
      </w:r>
      <w:r w:rsidR="003F40CB" w:rsidRPr="003F40CB">
        <w:instrText>wiki</w:instrText>
      </w:r>
      <w:r w:rsidR="003F40CB" w:rsidRPr="003F40CB">
        <w:rPr>
          <w:lang w:val="uk-UA"/>
        </w:rPr>
        <w:instrText>/%</w:instrText>
      </w:r>
      <w:r w:rsidR="003F40CB" w:rsidRPr="003F40CB">
        <w:instrText>D</w:instrText>
      </w:r>
      <w:r w:rsidR="003F40CB" w:rsidRPr="003F40CB">
        <w:rPr>
          <w:lang w:val="uk-UA"/>
        </w:rPr>
        <w:instrText>0%9</w:instrText>
      </w:r>
      <w:r w:rsidR="003F40CB" w:rsidRPr="003F40CB">
        <w:instrText>E</w:instrText>
      </w:r>
      <w:r w:rsidR="003F40CB" w:rsidRPr="003F40CB">
        <w:rPr>
          <w:lang w:val="uk-UA"/>
        </w:rPr>
        <w:instrText>%</w:instrText>
      </w:r>
      <w:r w:rsidR="003F40CB" w:rsidRPr="003F40CB">
        <w:instrText>D</w:instrText>
      </w:r>
      <w:r w:rsidR="003F40CB" w:rsidRPr="003F40CB">
        <w:rPr>
          <w:lang w:val="uk-UA"/>
        </w:rPr>
        <w:instrText>1%80%</w:instrText>
      </w:r>
      <w:r w:rsidR="003F40CB" w:rsidRPr="003F40CB">
        <w:instrText>D</w:instrText>
      </w:r>
      <w:r w:rsidR="003F40CB" w:rsidRPr="003F40CB">
        <w:rPr>
          <w:lang w:val="uk-UA"/>
        </w:rPr>
        <w:instrText>0%</w:instrText>
      </w:r>
      <w:r w:rsidR="003F40CB" w:rsidRPr="003F40CB">
        <w:instrText>B</w:instrText>
      </w:r>
      <w:r w:rsidR="003F40CB" w:rsidRPr="003F40CB">
        <w:rPr>
          <w:lang w:val="uk-UA"/>
        </w:rPr>
        <w:instrText>3%</w:instrText>
      </w:r>
      <w:r w:rsidR="003F40CB" w:rsidRPr="003F40CB">
        <w:instrText>D</w:instrText>
      </w:r>
      <w:r w:rsidR="003F40CB" w:rsidRPr="003F40CB">
        <w:rPr>
          <w:lang w:val="uk-UA"/>
        </w:rPr>
        <w:instrText>0%</w:instrText>
      </w:r>
      <w:r w:rsidR="003F40CB" w:rsidRPr="003F40CB">
        <w:instrText>B</w:instrText>
      </w:r>
      <w:r w:rsidR="003F40CB" w:rsidRPr="003F40CB">
        <w:rPr>
          <w:lang w:val="uk-UA"/>
        </w:rPr>
        <w:instrText>0%</w:instrText>
      </w:r>
      <w:r w:rsidR="003F40CB" w:rsidRPr="003F40CB">
        <w:instrText>D</w:instrText>
      </w:r>
      <w:r w:rsidR="003F40CB" w:rsidRPr="003F40CB">
        <w:rPr>
          <w:lang w:val="uk-UA"/>
        </w:rPr>
        <w:instrText>0%</w:instrText>
      </w:r>
      <w:r w:rsidR="003F40CB" w:rsidRPr="003F40CB">
        <w:instrText>BD</w:instrText>
      </w:r>
      <w:r w:rsidR="003F40CB" w:rsidRPr="003F40CB">
        <w:rPr>
          <w:lang w:val="uk-UA"/>
        </w:rPr>
        <w:instrText>%</w:instrText>
      </w:r>
      <w:r w:rsidR="003F40CB" w:rsidRPr="003F40CB">
        <w:instrText>D</w:instrText>
      </w:r>
      <w:r w:rsidR="003F40CB" w:rsidRPr="003F40CB">
        <w:rPr>
          <w:lang w:val="uk-UA"/>
        </w:rPr>
        <w:instrText>1%96%</w:instrText>
      </w:r>
      <w:r w:rsidR="003F40CB" w:rsidRPr="003F40CB">
        <w:instrText>D</w:instrText>
      </w:r>
      <w:r w:rsidR="003F40CB" w:rsidRPr="003F40CB">
        <w:rPr>
          <w:lang w:val="uk-UA"/>
        </w:rPr>
        <w:instrText>0%</w:instrText>
      </w:r>
      <w:r w:rsidR="003F40CB" w:rsidRPr="003F40CB">
        <w:instrText>B</w:instrText>
      </w:r>
      <w:r w:rsidR="003F40CB" w:rsidRPr="003F40CB">
        <w:rPr>
          <w:lang w:val="uk-UA"/>
        </w:rPr>
        <w:instrText>7%</w:instrText>
      </w:r>
      <w:r w:rsidR="003F40CB" w:rsidRPr="003F40CB">
        <w:instrText>D</w:instrText>
      </w:r>
      <w:r w:rsidR="003F40CB" w:rsidRPr="003F40CB">
        <w:rPr>
          <w:lang w:val="uk-UA"/>
        </w:rPr>
        <w:instrText>0%</w:instrText>
      </w:r>
      <w:r w:rsidR="003F40CB" w:rsidRPr="003F40CB">
        <w:instrText>BC</w:instrText>
      </w:r>
      <w:r w:rsidR="003F40CB" w:rsidRPr="003F40CB">
        <w:rPr>
          <w:lang w:val="uk-UA"/>
        </w:rPr>
        <w:instrText>" \</w:instrText>
      </w:r>
      <w:r w:rsidR="003F40CB" w:rsidRPr="003F40CB">
        <w:instrText>o</w:instrText>
      </w:r>
      <w:r w:rsidR="003F40CB" w:rsidRPr="003F40CB">
        <w:rPr>
          <w:lang w:val="uk-UA"/>
        </w:rPr>
        <w:instrText xml:space="preserve"> "Організм" </w:instrText>
      </w:r>
      <w:r w:rsidR="003F40CB" w:rsidRPr="003F40CB">
        <w:fldChar w:fldCharType="separate"/>
      </w:r>
      <w:r w:rsidR="006528A8" w:rsidRPr="003F40CB">
        <w:rPr>
          <w:rStyle w:val="a7"/>
          <w:rFonts w:ascii="Times New Roman" w:hAnsi="Times New Roman" w:cs="Times New Roman"/>
          <w:color w:val="auto"/>
          <w:sz w:val="28"/>
          <w:szCs w:val="28"/>
          <w:u w:val="none"/>
          <w:lang w:val="uk-UA"/>
        </w:rPr>
        <w:t>організмі</w:t>
      </w:r>
      <w:r w:rsidR="003F40CB" w:rsidRPr="003F40CB">
        <w:rPr>
          <w:rStyle w:val="a7"/>
          <w:rFonts w:ascii="Times New Roman" w:hAnsi="Times New Roman" w:cs="Times New Roman"/>
          <w:color w:val="auto"/>
          <w:sz w:val="28"/>
          <w:szCs w:val="28"/>
          <w:u w:val="none"/>
          <w:lang w:val="uk-UA"/>
        </w:rPr>
        <w:fldChar w:fldCharType="end"/>
      </w:r>
      <w:r w:rsidR="006528A8" w:rsidRPr="003F40CB">
        <w:rPr>
          <w:rFonts w:ascii="Times New Roman" w:hAnsi="Times New Roman" w:cs="Times New Roman"/>
          <w:sz w:val="28"/>
          <w:szCs w:val="28"/>
          <w:lang w:val="uk-UA"/>
        </w:rPr>
        <w:t>, що забезпечує його життєдіяльність. Кровоносну систем</w:t>
      </w:r>
      <w:r w:rsidR="00761015" w:rsidRPr="003F40CB">
        <w:rPr>
          <w:rFonts w:ascii="Times New Roman" w:hAnsi="Times New Roman" w:cs="Times New Roman"/>
          <w:sz w:val="28"/>
          <w:szCs w:val="28"/>
          <w:lang w:val="uk-UA"/>
        </w:rPr>
        <w:t xml:space="preserve">у організму іноді об'єднують із </w:t>
      </w:r>
      <w:hyperlink r:id="rId7" w:tooltip="Лімфатична система" w:history="1">
        <w:r w:rsidR="006528A8" w:rsidRPr="003F40CB">
          <w:rPr>
            <w:rStyle w:val="a7"/>
            <w:rFonts w:ascii="Times New Roman" w:hAnsi="Times New Roman" w:cs="Times New Roman"/>
            <w:color w:val="auto"/>
            <w:sz w:val="28"/>
            <w:szCs w:val="28"/>
            <w:u w:val="none"/>
            <w:lang w:val="uk-UA"/>
          </w:rPr>
          <w:t>лімфатичною системою</w:t>
        </w:r>
      </w:hyperlink>
      <w:r w:rsidR="00761015" w:rsidRPr="003F40CB">
        <w:rPr>
          <w:rFonts w:ascii="Times New Roman" w:hAnsi="Times New Roman" w:cs="Times New Roman"/>
          <w:sz w:val="28"/>
          <w:szCs w:val="28"/>
          <w:lang w:val="uk-UA"/>
        </w:rPr>
        <w:t xml:space="preserve"> в </w:t>
      </w:r>
      <w:hyperlink r:id="rId8" w:tooltip="Серцево-судинна система" w:history="1">
        <w:r w:rsidR="006528A8" w:rsidRPr="003F40CB">
          <w:rPr>
            <w:rStyle w:val="a7"/>
            <w:rFonts w:ascii="Times New Roman" w:hAnsi="Times New Roman" w:cs="Times New Roman"/>
            <w:color w:val="auto"/>
            <w:sz w:val="28"/>
            <w:szCs w:val="28"/>
            <w:u w:val="none"/>
            <w:lang w:val="uk-UA"/>
          </w:rPr>
          <w:t>серцево-судинну систему</w:t>
        </w:r>
      </w:hyperlink>
      <w:r w:rsidR="006528A8" w:rsidRPr="003F40CB">
        <w:rPr>
          <w:rFonts w:ascii="Times New Roman" w:hAnsi="Times New Roman" w:cs="Times New Roman"/>
          <w:sz w:val="28"/>
          <w:szCs w:val="28"/>
          <w:lang w:val="uk-UA"/>
        </w:rPr>
        <w:t>.</w:t>
      </w:r>
    </w:p>
    <w:p w:rsidR="006528A8" w:rsidRPr="003F40CB" w:rsidRDefault="006528A8" w:rsidP="00761015">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Кров</w:t>
      </w:r>
      <w:r w:rsidR="00761015" w:rsidRPr="003F40CB">
        <w:rPr>
          <w:rFonts w:ascii="Times New Roman" w:hAnsi="Times New Roman" w:cs="Times New Roman"/>
          <w:sz w:val="28"/>
          <w:szCs w:val="28"/>
          <w:lang w:val="uk-UA"/>
        </w:rPr>
        <w:t xml:space="preserve"> приводиться в рух скороченнями </w:t>
      </w:r>
      <w:hyperlink r:id="rId9" w:tooltip="Серце" w:history="1">
        <w:r w:rsidRPr="003F40CB">
          <w:rPr>
            <w:rStyle w:val="a7"/>
            <w:rFonts w:ascii="Times New Roman" w:hAnsi="Times New Roman" w:cs="Times New Roman"/>
            <w:color w:val="auto"/>
            <w:sz w:val="28"/>
            <w:szCs w:val="28"/>
            <w:u w:val="none"/>
            <w:lang w:val="uk-UA"/>
          </w:rPr>
          <w:t>серця</w:t>
        </w:r>
      </w:hyperlink>
      <w:r w:rsidR="00761015" w:rsidRPr="003F40CB">
        <w:rPr>
          <w:rFonts w:ascii="Times New Roman" w:hAnsi="Times New Roman" w:cs="Times New Roman"/>
          <w:sz w:val="28"/>
          <w:szCs w:val="28"/>
          <w:lang w:val="uk-UA"/>
        </w:rPr>
        <w:t xml:space="preserve"> і циркулює </w:t>
      </w:r>
      <w:hyperlink r:id="rId10" w:tooltip="Кровоносні судини" w:history="1">
        <w:r w:rsidRPr="003F40CB">
          <w:rPr>
            <w:rStyle w:val="a7"/>
            <w:rFonts w:ascii="Times New Roman" w:hAnsi="Times New Roman" w:cs="Times New Roman"/>
            <w:color w:val="auto"/>
            <w:sz w:val="28"/>
            <w:szCs w:val="28"/>
            <w:u w:val="none"/>
            <w:lang w:val="uk-UA"/>
          </w:rPr>
          <w:t>судинами</w:t>
        </w:r>
      </w:hyperlink>
      <w:r w:rsidRPr="003F40CB">
        <w:rPr>
          <w:rFonts w:ascii="Times New Roman" w:hAnsi="Times New Roman" w:cs="Times New Roman"/>
          <w:sz w:val="28"/>
          <w:szCs w:val="28"/>
          <w:lang w:val="uk-UA"/>
        </w:rPr>
        <w:t>. Вона забезпечує</w:t>
      </w:r>
      <w:r w:rsidR="00761015" w:rsidRPr="003F40CB">
        <w:rPr>
          <w:rFonts w:ascii="Times New Roman" w:hAnsi="Times New Roman" w:cs="Times New Roman"/>
          <w:sz w:val="28"/>
          <w:szCs w:val="28"/>
          <w:lang w:val="uk-UA"/>
        </w:rPr>
        <w:t xml:space="preserve"> </w:t>
      </w:r>
      <w:hyperlink r:id="rId11" w:tooltip="Тканина (біологія)" w:history="1">
        <w:r w:rsidRPr="003F40CB">
          <w:rPr>
            <w:rStyle w:val="a7"/>
            <w:rFonts w:ascii="Times New Roman" w:hAnsi="Times New Roman" w:cs="Times New Roman"/>
            <w:color w:val="auto"/>
            <w:sz w:val="28"/>
            <w:szCs w:val="28"/>
            <w:u w:val="none"/>
            <w:lang w:val="uk-UA"/>
          </w:rPr>
          <w:t>тканини</w:t>
        </w:r>
      </w:hyperlink>
      <w:r w:rsidR="00761015"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орган</w:t>
      </w:r>
      <w:r w:rsidR="00761015" w:rsidRPr="003F40CB">
        <w:rPr>
          <w:rFonts w:ascii="Times New Roman" w:hAnsi="Times New Roman" w:cs="Times New Roman"/>
          <w:sz w:val="28"/>
          <w:szCs w:val="28"/>
          <w:lang w:val="uk-UA"/>
        </w:rPr>
        <w:t xml:space="preserve">ізму </w:t>
      </w:r>
      <w:hyperlink r:id="rId12" w:tooltip="Кисень" w:history="1">
        <w:r w:rsidRPr="003F40CB">
          <w:rPr>
            <w:rStyle w:val="a7"/>
            <w:rFonts w:ascii="Times New Roman" w:hAnsi="Times New Roman" w:cs="Times New Roman"/>
            <w:color w:val="auto"/>
            <w:sz w:val="28"/>
            <w:szCs w:val="28"/>
            <w:u w:val="none"/>
            <w:lang w:val="uk-UA"/>
          </w:rPr>
          <w:t>киснем</w:t>
        </w:r>
      </w:hyperlink>
      <w:r w:rsidR="00761015" w:rsidRPr="003F40CB">
        <w:rPr>
          <w:rFonts w:ascii="Times New Roman" w:hAnsi="Times New Roman" w:cs="Times New Roman"/>
          <w:sz w:val="28"/>
          <w:szCs w:val="28"/>
          <w:lang w:val="uk-UA"/>
        </w:rPr>
        <w:t xml:space="preserve">, </w:t>
      </w:r>
      <w:hyperlink r:id="rId13" w:tooltip="Поживні речовини" w:history="1">
        <w:r w:rsidRPr="003F40CB">
          <w:rPr>
            <w:rStyle w:val="a7"/>
            <w:rFonts w:ascii="Times New Roman" w:hAnsi="Times New Roman" w:cs="Times New Roman"/>
            <w:color w:val="auto"/>
            <w:sz w:val="28"/>
            <w:szCs w:val="28"/>
            <w:u w:val="none"/>
            <w:lang w:val="uk-UA"/>
          </w:rPr>
          <w:t>поживними речовинами</w:t>
        </w:r>
      </w:hyperlink>
      <w:r w:rsidR="00761015" w:rsidRPr="003F40CB">
        <w:rPr>
          <w:rFonts w:ascii="Times New Roman" w:hAnsi="Times New Roman" w:cs="Times New Roman"/>
          <w:sz w:val="28"/>
          <w:szCs w:val="28"/>
          <w:lang w:val="uk-UA"/>
        </w:rPr>
        <w:t xml:space="preserve">, </w:t>
      </w:r>
      <w:hyperlink r:id="rId14" w:tooltip="Гормон" w:history="1">
        <w:r w:rsidRPr="003F40CB">
          <w:rPr>
            <w:rStyle w:val="a7"/>
            <w:rFonts w:ascii="Times New Roman" w:hAnsi="Times New Roman" w:cs="Times New Roman"/>
            <w:color w:val="auto"/>
            <w:sz w:val="28"/>
            <w:szCs w:val="28"/>
            <w:u w:val="none"/>
            <w:lang w:val="uk-UA"/>
          </w:rPr>
          <w:t>гормонами</w:t>
        </w:r>
      </w:hyperlink>
      <w:r w:rsidR="00761015"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і постачає продукти обміну речовин до органів</w:t>
      </w:r>
      <w:r w:rsidR="00761015" w:rsidRPr="003F40CB">
        <w:rPr>
          <w:rFonts w:ascii="Times New Roman" w:hAnsi="Times New Roman" w:cs="Times New Roman"/>
          <w:sz w:val="28"/>
          <w:szCs w:val="28"/>
          <w:lang w:val="uk-UA"/>
        </w:rPr>
        <w:t xml:space="preserve"> їх виділення. Збагачення крові </w:t>
      </w:r>
      <w:hyperlink r:id="rId15" w:tooltip="Кисень" w:history="1">
        <w:r w:rsidRPr="003F40CB">
          <w:rPr>
            <w:rStyle w:val="a7"/>
            <w:rFonts w:ascii="Times New Roman" w:hAnsi="Times New Roman" w:cs="Times New Roman"/>
            <w:color w:val="auto"/>
            <w:sz w:val="28"/>
            <w:szCs w:val="28"/>
            <w:u w:val="none"/>
            <w:lang w:val="uk-UA"/>
          </w:rPr>
          <w:t>киснем</w:t>
        </w:r>
      </w:hyperlink>
      <w:r w:rsidR="00761015" w:rsidRPr="003F40CB">
        <w:rPr>
          <w:rFonts w:ascii="Times New Roman" w:hAnsi="Times New Roman" w:cs="Times New Roman"/>
          <w:sz w:val="28"/>
          <w:szCs w:val="28"/>
          <w:lang w:val="uk-UA"/>
        </w:rPr>
        <w:t xml:space="preserve"> відбувається в </w:t>
      </w:r>
      <w:hyperlink r:id="rId16" w:tooltip="Легені" w:history="1">
        <w:r w:rsidRPr="003F40CB">
          <w:rPr>
            <w:rStyle w:val="a7"/>
            <w:rFonts w:ascii="Times New Roman" w:hAnsi="Times New Roman" w:cs="Times New Roman"/>
            <w:color w:val="auto"/>
            <w:sz w:val="28"/>
            <w:szCs w:val="28"/>
            <w:u w:val="none"/>
            <w:lang w:val="uk-UA"/>
          </w:rPr>
          <w:t>легенях</w:t>
        </w:r>
      </w:hyperlink>
      <w:r w:rsidRPr="003F40CB">
        <w:rPr>
          <w:rFonts w:ascii="Times New Roman" w:hAnsi="Times New Roman" w:cs="Times New Roman"/>
          <w:sz w:val="28"/>
          <w:szCs w:val="28"/>
          <w:lang w:val="uk-UA"/>
        </w:rPr>
        <w:t>, а</w:t>
      </w:r>
      <w:r w:rsidR="00761015" w:rsidRPr="003F40CB">
        <w:rPr>
          <w:rFonts w:ascii="Times New Roman" w:hAnsi="Times New Roman" w:cs="Times New Roman"/>
          <w:sz w:val="28"/>
          <w:szCs w:val="28"/>
          <w:lang w:val="uk-UA"/>
        </w:rPr>
        <w:t xml:space="preserve"> насичення поживними речовинами </w:t>
      </w:r>
      <w:r w:rsidR="00761015" w:rsidRPr="003F40CB">
        <w:rPr>
          <w:rFonts w:ascii="Times New Roman" w:hAnsi="Times New Roman" w:cs="Times New Roman"/>
          <w:sz w:val="28"/>
          <w:szCs w:val="28"/>
          <w:lang w:val="uk-UA"/>
        </w:rPr>
        <w:sym w:font="Symbol" w:char="F02D"/>
      </w:r>
      <w:r w:rsidR="00761015" w:rsidRPr="003F40CB">
        <w:rPr>
          <w:rFonts w:ascii="Times New Roman" w:hAnsi="Times New Roman" w:cs="Times New Roman"/>
          <w:sz w:val="28"/>
          <w:szCs w:val="28"/>
          <w:lang w:val="uk-UA"/>
        </w:rPr>
        <w:t xml:space="preserve"> в </w:t>
      </w:r>
      <w:hyperlink r:id="rId17" w:tooltip="Травна система" w:history="1">
        <w:r w:rsidRPr="003F40CB">
          <w:rPr>
            <w:rStyle w:val="a7"/>
            <w:rFonts w:ascii="Times New Roman" w:hAnsi="Times New Roman" w:cs="Times New Roman"/>
            <w:color w:val="auto"/>
            <w:sz w:val="28"/>
            <w:szCs w:val="28"/>
            <w:u w:val="none"/>
            <w:lang w:val="uk-UA"/>
          </w:rPr>
          <w:t>органах травлення</w:t>
        </w:r>
      </w:hyperlink>
      <w:r w:rsidRPr="003F40CB">
        <w:rPr>
          <w:rFonts w:ascii="Times New Roman" w:hAnsi="Times New Roman" w:cs="Times New Roman"/>
          <w:sz w:val="28"/>
          <w:szCs w:val="28"/>
          <w:lang w:val="uk-UA"/>
        </w:rPr>
        <w:t>. У</w:t>
      </w:r>
      <w:r w:rsidR="00761015" w:rsidRPr="003F40CB">
        <w:rPr>
          <w:rFonts w:ascii="Times New Roman" w:hAnsi="Times New Roman" w:cs="Times New Roman"/>
          <w:sz w:val="28"/>
          <w:szCs w:val="28"/>
          <w:lang w:val="uk-UA"/>
        </w:rPr>
        <w:t xml:space="preserve"> </w:t>
      </w:r>
      <w:hyperlink r:id="rId18" w:tooltip="Печінка" w:history="1">
        <w:r w:rsidRPr="003F40CB">
          <w:rPr>
            <w:rStyle w:val="a7"/>
            <w:rFonts w:ascii="Times New Roman" w:hAnsi="Times New Roman" w:cs="Times New Roman"/>
            <w:color w:val="auto"/>
            <w:sz w:val="28"/>
            <w:szCs w:val="28"/>
            <w:u w:val="none"/>
            <w:lang w:val="uk-UA"/>
          </w:rPr>
          <w:t>печінці</w:t>
        </w:r>
      </w:hyperlink>
      <w:r w:rsidR="00761015"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та</w:t>
      </w:r>
      <w:r w:rsidR="00761015" w:rsidRPr="003F40CB">
        <w:rPr>
          <w:rFonts w:ascii="Times New Roman" w:hAnsi="Times New Roman" w:cs="Times New Roman"/>
          <w:sz w:val="28"/>
          <w:szCs w:val="28"/>
          <w:lang w:val="uk-UA"/>
        </w:rPr>
        <w:t xml:space="preserve"> </w:t>
      </w:r>
      <w:hyperlink r:id="rId19" w:tooltip="Нирка" w:history="1">
        <w:r w:rsidRPr="003F40CB">
          <w:rPr>
            <w:rStyle w:val="a7"/>
            <w:rFonts w:ascii="Times New Roman" w:hAnsi="Times New Roman" w:cs="Times New Roman"/>
            <w:color w:val="auto"/>
            <w:sz w:val="28"/>
            <w:szCs w:val="28"/>
            <w:u w:val="none"/>
            <w:lang w:val="uk-UA"/>
          </w:rPr>
          <w:t>нирках</w:t>
        </w:r>
      </w:hyperlink>
      <w:r w:rsidR="00761015"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відбувається нейтралізація й виведення продуктів</w:t>
      </w:r>
      <w:r w:rsidR="00761015" w:rsidRPr="003F40CB">
        <w:rPr>
          <w:rFonts w:ascii="Times New Roman" w:hAnsi="Times New Roman" w:cs="Times New Roman"/>
          <w:sz w:val="28"/>
          <w:szCs w:val="28"/>
          <w:lang w:val="uk-UA"/>
        </w:rPr>
        <w:t xml:space="preserve"> </w:t>
      </w:r>
      <w:hyperlink r:id="rId20" w:tooltip="Метаболізм" w:history="1">
        <w:r w:rsidRPr="003F40CB">
          <w:rPr>
            <w:rStyle w:val="a7"/>
            <w:rFonts w:ascii="Times New Roman" w:hAnsi="Times New Roman" w:cs="Times New Roman"/>
            <w:color w:val="auto"/>
            <w:sz w:val="28"/>
            <w:szCs w:val="28"/>
            <w:u w:val="none"/>
            <w:lang w:val="uk-UA"/>
          </w:rPr>
          <w:t>метаболізму</w:t>
        </w:r>
      </w:hyperlink>
      <w:r w:rsidRPr="003F40CB">
        <w:rPr>
          <w:rFonts w:ascii="Times New Roman" w:hAnsi="Times New Roman" w:cs="Times New Roman"/>
          <w:sz w:val="28"/>
          <w:szCs w:val="28"/>
          <w:lang w:val="uk-UA"/>
        </w:rPr>
        <w:t>. Кровообіг регулюється гормонами та</w:t>
      </w:r>
      <w:r w:rsidR="00761015" w:rsidRPr="003F40CB">
        <w:rPr>
          <w:rFonts w:ascii="Times New Roman" w:hAnsi="Times New Roman" w:cs="Times New Roman"/>
          <w:sz w:val="28"/>
          <w:szCs w:val="28"/>
          <w:lang w:val="uk-UA"/>
        </w:rPr>
        <w:t xml:space="preserve"> </w:t>
      </w:r>
      <w:hyperlink r:id="rId21" w:tooltip="Нервова система" w:history="1">
        <w:r w:rsidRPr="003F40CB">
          <w:rPr>
            <w:rStyle w:val="a7"/>
            <w:rFonts w:ascii="Times New Roman" w:hAnsi="Times New Roman" w:cs="Times New Roman"/>
            <w:color w:val="auto"/>
            <w:sz w:val="28"/>
            <w:szCs w:val="28"/>
            <w:u w:val="none"/>
            <w:lang w:val="uk-UA"/>
          </w:rPr>
          <w:t>нервовою системою</w:t>
        </w:r>
      </w:hyperlink>
      <w:r w:rsidRPr="003F40CB">
        <w:rPr>
          <w:rFonts w:ascii="Times New Roman" w:hAnsi="Times New Roman" w:cs="Times New Roman"/>
          <w:sz w:val="28"/>
          <w:szCs w:val="28"/>
          <w:lang w:val="uk-UA"/>
        </w:rPr>
        <w:t>. Розрізняють</w:t>
      </w:r>
      <w:r w:rsidR="00761015" w:rsidRPr="003F40CB">
        <w:rPr>
          <w:rFonts w:ascii="Times New Roman" w:hAnsi="Times New Roman" w:cs="Times New Roman"/>
          <w:sz w:val="28"/>
          <w:szCs w:val="28"/>
          <w:lang w:val="uk-UA"/>
        </w:rPr>
        <w:t xml:space="preserve"> </w:t>
      </w:r>
      <w:hyperlink r:id="rId22" w:tooltip="Мале коло кровообігу" w:history="1">
        <w:r w:rsidRPr="003F40CB">
          <w:rPr>
            <w:rStyle w:val="a7"/>
            <w:rFonts w:ascii="Times New Roman" w:hAnsi="Times New Roman" w:cs="Times New Roman"/>
            <w:color w:val="auto"/>
            <w:sz w:val="28"/>
            <w:szCs w:val="28"/>
            <w:u w:val="none"/>
            <w:lang w:val="uk-UA"/>
          </w:rPr>
          <w:t>мале</w:t>
        </w:r>
      </w:hyperlink>
      <w:r w:rsidR="00761015"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(через легені) і</w:t>
      </w:r>
      <w:r w:rsidR="00761015" w:rsidRPr="003F40CB">
        <w:rPr>
          <w:rFonts w:ascii="Times New Roman" w:hAnsi="Times New Roman" w:cs="Times New Roman"/>
          <w:sz w:val="28"/>
          <w:szCs w:val="28"/>
          <w:lang w:val="uk-UA"/>
        </w:rPr>
        <w:t xml:space="preserve"> </w:t>
      </w:r>
      <w:hyperlink r:id="rId23" w:tooltip="Велике коло кровообігу" w:history="1">
        <w:r w:rsidRPr="003F40CB">
          <w:rPr>
            <w:rStyle w:val="a7"/>
            <w:rFonts w:ascii="Times New Roman" w:hAnsi="Times New Roman" w:cs="Times New Roman"/>
            <w:color w:val="auto"/>
            <w:sz w:val="28"/>
            <w:szCs w:val="28"/>
            <w:u w:val="none"/>
            <w:lang w:val="uk-UA"/>
          </w:rPr>
          <w:t>велике</w:t>
        </w:r>
      </w:hyperlink>
      <w:r w:rsidR="00761015"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(через органи і тканини) кола кровообігу.</w:t>
      </w:r>
    </w:p>
    <w:p w:rsidR="00F67AFE" w:rsidRPr="003F40CB" w:rsidRDefault="00F67AFE" w:rsidP="00F67AFE">
      <w:pPr>
        <w:spacing w:after="0"/>
        <w:contextualSpacing/>
        <w:jc w:val="center"/>
        <w:rPr>
          <w:rFonts w:ascii="Times New Roman" w:hAnsi="Times New Roman" w:cs="Times New Roman"/>
          <w:b/>
          <w:i/>
          <w:sz w:val="28"/>
          <w:szCs w:val="28"/>
          <w:u w:val="single"/>
          <w:lang w:val="uk-UA"/>
        </w:rPr>
      </w:pPr>
      <w:r w:rsidRPr="003F40CB">
        <w:rPr>
          <w:rFonts w:ascii="Times New Roman" w:hAnsi="Times New Roman" w:cs="Times New Roman"/>
          <w:b/>
          <w:i/>
          <w:sz w:val="28"/>
          <w:szCs w:val="28"/>
          <w:u w:val="single"/>
          <w:lang w:val="uk-UA"/>
        </w:rPr>
        <w:lastRenderedPageBreak/>
        <w:t>Практична частина</w:t>
      </w:r>
    </w:p>
    <w:p w:rsidR="00A375CB" w:rsidRPr="003F40CB" w:rsidRDefault="00A375CB" w:rsidP="00F67AFE">
      <w:pPr>
        <w:spacing w:after="0"/>
        <w:contextualSpacing/>
        <w:jc w:val="center"/>
        <w:rPr>
          <w:rFonts w:ascii="Times New Roman" w:hAnsi="Times New Roman" w:cs="Times New Roman"/>
          <w:b/>
          <w:i/>
          <w:sz w:val="14"/>
          <w:szCs w:val="14"/>
          <w:u w:val="single"/>
          <w:lang w:val="uk-UA"/>
        </w:rPr>
      </w:pPr>
    </w:p>
    <w:p w:rsidR="00073AEA" w:rsidRPr="003F40CB" w:rsidRDefault="00073AEA" w:rsidP="00073AEA">
      <w:pPr>
        <w:spacing w:after="0"/>
        <w:ind w:firstLine="708"/>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Завдання 1. Будова, функції та вікові особливості системи кровообігу.</w:t>
      </w:r>
    </w:p>
    <w:p w:rsidR="00F86795" w:rsidRPr="003F40CB" w:rsidRDefault="00073AEA" w:rsidP="00296A63">
      <w:pPr>
        <w:spacing w:after="0"/>
        <w:ind w:firstLine="708"/>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 xml:space="preserve">Замалювати в зошиті </w:t>
      </w:r>
      <w:r w:rsidR="00F86795" w:rsidRPr="003F40CB">
        <w:rPr>
          <w:rFonts w:ascii="Times New Roman" w:hAnsi="Times New Roman" w:cs="Times New Roman"/>
          <w:i/>
          <w:sz w:val="28"/>
          <w:szCs w:val="28"/>
          <w:lang w:val="uk-UA"/>
        </w:rPr>
        <w:t>схему кровообігу</w:t>
      </w:r>
      <w:r w:rsidRPr="003F40CB">
        <w:rPr>
          <w:rFonts w:ascii="Times New Roman" w:hAnsi="Times New Roman" w:cs="Times New Roman"/>
          <w:i/>
          <w:sz w:val="28"/>
          <w:szCs w:val="28"/>
          <w:lang w:val="uk-UA"/>
        </w:rPr>
        <w:t>, зробити відповідні позначення.</w:t>
      </w:r>
    </w:p>
    <w:p w:rsidR="00296A63" w:rsidRPr="003F40CB" w:rsidRDefault="006447AF" w:rsidP="006447AF">
      <w:pPr>
        <w:spacing w:after="0"/>
        <w:ind w:firstLine="708"/>
        <w:contextualSpacing/>
        <w:jc w:val="center"/>
        <w:rPr>
          <w:rFonts w:ascii="Times New Roman" w:hAnsi="Times New Roman" w:cs="Times New Roman"/>
          <w:sz w:val="28"/>
          <w:szCs w:val="28"/>
          <w:lang w:val="uk-UA"/>
        </w:rPr>
      </w:pPr>
      <w:r w:rsidRPr="003F40CB">
        <w:rPr>
          <w:rFonts w:ascii="Times New Roman" w:hAnsi="Times New Roman" w:cs="Times New Roman"/>
          <w:noProof/>
          <w:sz w:val="28"/>
          <w:szCs w:val="28"/>
          <w:lang w:eastAsia="ru-RU"/>
        </w:rPr>
        <w:drawing>
          <wp:inline distT="0" distB="0" distL="0" distR="0" wp14:anchorId="7837AA2A" wp14:editId="0A87FF3A">
            <wp:extent cx="2767567" cy="3738443"/>
            <wp:effectExtent l="0" t="0" r="0" b="0"/>
            <wp:docPr id="2" name="Рисунок 2" descr="C:\Users\Tatyana\Desktop\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tyana\Desktop\6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9434" cy="3754473"/>
                    </a:xfrm>
                    <a:prstGeom prst="rect">
                      <a:avLst/>
                    </a:prstGeom>
                    <a:noFill/>
                    <a:ln>
                      <a:noFill/>
                    </a:ln>
                  </pic:spPr>
                </pic:pic>
              </a:graphicData>
            </a:graphic>
          </wp:inline>
        </w:drawing>
      </w:r>
    </w:p>
    <w:p w:rsidR="00296A63" w:rsidRPr="003F40CB" w:rsidRDefault="00296A63" w:rsidP="00793448">
      <w:pPr>
        <w:spacing w:after="0"/>
        <w:ind w:firstLine="708"/>
        <w:contextualSpacing/>
        <w:jc w:val="both"/>
        <w:rPr>
          <w:rFonts w:ascii="Times New Roman" w:hAnsi="Times New Roman" w:cs="Times New Roman"/>
          <w:sz w:val="28"/>
          <w:szCs w:val="28"/>
          <w:lang w:val="uk-UA"/>
        </w:rPr>
      </w:pPr>
    </w:p>
    <w:p w:rsidR="00B767DF" w:rsidRPr="003F40CB" w:rsidRDefault="00B767DF" w:rsidP="00793448">
      <w:pPr>
        <w:spacing w:after="0"/>
        <w:ind w:firstLine="708"/>
        <w:contextualSpacing/>
        <w:jc w:val="both"/>
        <w:rPr>
          <w:rFonts w:ascii="Times New Roman" w:hAnsi="Times New Roman" w:cs="Times New Roman"/>
          <w:sz w:val="28"/>
          <w:szCs w:val="28"/>
          <w:lang w:val="uk-UA"/>
        </w:rPr>
      </w:pPr>
    </w:p>
    <w:p w:rsidR="00B767DF" w:rsidRPr="003F40CB" w:rsidRDefault="00B767DF" w:rsidP="00793448">
      <w:pPr>
        <w:spacing w:after="0"/>
        <w:ind w:firstLine="708"/>
        <w:contextualSpacing/>
        <w:jc w:val="both"/>
        <w:rPr>
          <w:rFonts w:ascii="Times New Roman" w:hAnsi="Times New Roman" w:cs="Times New Roman"/>
          <w:sz w:val="28"/>
          <w:szCs w:val="28"/>
          <w:lang w:val="uk-UA"/>
        </w:rPr>
      </w:pPr>
    </w:p>
    <w:p w:rsidR="006447AF" w:rsidRPr="003F40CB" w:rsidRDefault="006447AF" w:rsidP="00793448">
      <w:pPr>
        <w:spacing w:after="0"/>
        <w:ind w:firstLine="708"/>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Завдання 2. Будова, функції та вікові особливості серця</w:t>
      </w:r>
    </w:p>
    <w:p w:rsidR="00793448" w:rsidRPr="003F40CB" w:rsidRDefault="006447AF" w:rsidP="00793448">
      <w:pPr>
        <w:spacing w:after="0"/>
        <w:ind w:firstLine="708"/>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Замалювати в зошиті</w:t>
      </w:r>
      <w:r w:rsidR="00793448" w:rsidRPr="003F40CB">
        <w:rPr>
          <w:rFonts w:ascii="Times New Roman" w:hAnsi="Times New Roman" w:cs="Times New Roman"/>
          <w:i/>
          <w:sz w:val="28"/>
          <w:szCs w:val="28"/>
          <w:lang w:val="uk-UA"/>
        </w:rPr>
        <w:t xml:space="preserve"> та зробити відповідні позначення:</w:t>
      </w:r>
    </w:p>
    <w:p w:rsidR="00112BB1" w:rsidRPr="003F40CB" w:rsidRDefault="00112BB1" w:rsidP="00793448">
      <w:pPr>
        <w:spacing w:after="0"/>
        <w:ind w:firstLine="708"/>
        <w:contextualSpacing/>
        <w:jc w:val="both"/>
        <w:rPr>
          <w:rFonts w:ascii="Times New Roman" w:hAnsi="Times New Roman" w:cs="Times New Roman"/>
          <w:i/>
          <w:sz w:val="28"/>
          <w:szCs w:val="28"/>
          <w:lang w:val="uk-UA"/>
        </w:rPr>
      </w:pPr>
    </w:p>
    <w:p w:rsidR="00793448" w:rsidRPr="003F40CB" w:rsidRDefault="00112BB1" w:rsidP="00112BB1">
      <w:pPr>
        <w:pStyle w:val="a3"/>
        <w:tabs>
          <w:tab w:val="left" w:pos="0"/>
          <w:tab w:val="left" w:pos="426"/>
        </w:tabs>
        <w:spacing w:after="0"/>
        <w:ind w:left="0"/>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 xml:space="preserve">І. </w:t>
      </w:r>
      <w:r w:rsidR="00793448" w:rsidRPr="003F40CB">
        <w:rPr>
          <w:rFonts w:ascii="Times New Roman" w:hAnsi="Times New Roman" w:cs="Times New Roman"/>
          <w:i/>
          <w:sz w:val="28"/>
          <w:szCs w:val="28"/>
          <w:lang w:val="uk-UA"/>
        </w:rPr>
        <w:t>С</w:t>
      </w:r>
      <w:r w:rsidR="006447AF" w:rsidRPr="003F40CB">
        <w:rPr>
          <w:rFonts w:ascii="Times New Roman" w:hAnsi="Times New Roman" w:cs="Times New Roman"/>
          <w:i/>
          <w:sz w:val="28"/>
          <w:szCs w:val="28"/>
          <w:lang w:val="uk-UA"/>
        </w:rPr>
        <w:t>хем</w:t>
      </w:r>
      <w:r w:rsidRPr="003F40CB">
        <w:rPr>
          <w:rFonts w:ascii="Times New Roman" w:hAnsi="Times New Roman" w:cs="Times New Roman"/>
          <w:i/>
          <w:sz w:val="28"/>
          <w:szCs w:val="28"/>
          <w:lang w:val="uk-UA"/>
        </w:rPr>
        <w:t>а</w:t>
      </w:r>
      <w:r w:rsidR="006447AF" w:rsidRPr="003F40CB">
        <w:rPr>
          <w:rFonts w:ascii="Times New Roman" w:hAnsi="Times New Roman" w:cs="Times New Roman"/>
          <w:i/>
          <w:sz w:val="28"/>
          <w:szCs w:val="28"/>
          <w:lang w:val="uk-UA"/>
        </w:rPr>
        <w:t xml:space="preserve"> </w:t>
      </w:r>
      <w:r w:rsidR="00793448" w:rsidRPr="003F40CB">
        <w:rPr>
          <w:rFonts w:ascii="Times New Roman" w:hAnsi="Times New Roman" w:cs="Times New Roman"/>
          <w:i/>
          <w:sz w:val="28"/>
          <w:szCs w:val="28"/>
          <w:lang w:val="uk-UA"/>
        </w:rPr>
        <w:t>будови серця</w:t>
      </w:r>
    </w:p>
    <w:p w:rsidR="00296A63" w:rsidRPr="003F40CB" w:rsidRDefault="00296A63" w:rsidP="00296A63">
      <w:pPr>
        <w:spacing w:after="0"/>
        <w:ind w:firstLine="708"/>
        <w:contextualSpacing/>
        <w:jc w:val="both"/>
        <w:rPr>
          <w:rFonts w:ascii="Times New Roman" w:hAnsi="Times New Roman" w:cs="Times New Roman"/>
          <w:sz w:val="28"/>
          <w:szCs w:val="28"/>
          <w:lang w:val="uk-UA"/>
        </w:rPr>
      </w:pPr>
    </w:p>
    <w:p w:rsidR="00296A63" w:rsidRPr="003F40CB" w:rsidRDefault="00112BB1"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noProof/>
          <w:sz w:val="28"/>
          <w:szCs w:val="28"/>
          <w:lang w:eastAsia="ru-RU"/>
        </w:rPr>
        <w:drawing>
          <wp:inline distT="0" distB="0" distL="0" distR="0" wp14:anchorId="1E571230" wp14:editId="0D61852C">
            <wp:extent cx="4929089" cy="2326981"/>
            <wp:effectExtent l="0" t="0" r="5080" b="0"/>
            <wp:docPr id="5" name="Рисунок 5" descr="C:\Users\Tatyana\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yana\Desktop\загружено.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0004" cy="2327413"/>
                    </a:xfrm>
                    <a:prstGeom prst="rect">
                      <a:avLst/>
                    </a:prstGeom>
                    <a:noFill/>
                    <a:ln>
                      <a:noFill/>
                    </a:ln>
                  </pic:spPr>
                </pic:pic>
              </a:graphicData>
            </a:graphic>
          </wp:inline>
        </w:drawing>
      </w:r>
    </w:p>
    <w:p w:rsidR="00112BB1" w:rsidRPr="003F40CB" w:rsidRDefault="00112BB1" w:rsidP="00112BB1">
      <w:pPr>
        <w:pStyle w:val="a3"/>
        <w:tabs>
          <w:tab w:val="left" w:pos="0"/>
          <w:tab w:val="left" w:pos="426"/>
        </w:tabs>
        <w:spacing w:after="0"/>
        <w:ind w:left="0"/>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lastRenderedPageBreak/>
        <w:t>ІІ. Схема провідної системи серця</w:t>
      </w:r>
    </w:p>
    <w:p w:rsidR="00112BB1" w:rsidRPr="003F40CB" w:rsidRDefault="00B767DF" w:rsidP="00B767DF">
      <w:pPr>
        <w:pStyle w:val="a3"/>
        <w:tabs>
          <w:tab w:val="left" w:pos="0"/>
          <w:tab w:val="left" w:pos="426"/>
        </w:tabs>
        <w:spacing w:after="0"/>
        <w:ind w:left="0"/>
        <w:jc w:val="center"/>
        <w:rPr>
          <w:rFonts w:ascii="Times New Roman" w:hAnsi="Times New Roman" w:cs="Times New Roman"/>
          <w:i/>
          <w:sz w:val="28"/>
          <w:szCs w:val="28"/>
          <w:lang w:val="uk-UA"/>
        </w:rPr>
      </w:pPr>
      <w:r w:rsidRPr="003F40CB">
        <w:rPr>
          <w:rFonts w:ascii="Times New Roman" w:hAnsi="Times New Roman" w:cs="Times New Roman"/>
          <w:i/>
          <w:noProof/>
          <w:sz w:val="28"/>
          <w:szCs w:val="28"/>
          <w:lang w:eastAsia="ru-RU"/>
        </w:rPr>
        <w:drawing>
          <wp:inline distT="0" distB="0" distL="0" distR="0" wp14:anchorId="713E9244" wp14:editId="087E3E22">
            <wp:extent cx="2873828" cy="2873828"/>
            <wp:effectExtent l="0" t="0" r="3175" b="3175"/>
            <wp:docPr id="7" name="Рисунок 7" descr="C:\Users\Tatyana\Desktop\strashko-8-bio-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tyana\Desktop\strashko-8-bio-55.jpg"/>
                    <pic:cNvPicPr>
                      <a:picLocks noChangeAspect="1" noChangeArrowheads="1"/>
                    </pic:cNvPicPr>
                  </pic:nvPicPr>
                  <pic:blipFill rotWithShape="1">
                    <a:blip r:embed="rId26">
                      <a:extLst>
                        <a:ext uri="{28A0092B-C50C-407E-A947-70E740481C1C}">
                          <a14:useLocalDpi xmlns:a14="http://schemas.microsoft.com/office/drawing/2010/main" val="0"/>
                        </a:ext>
                      </a:extLst>
                    </a:blip>
                    <a:srcRect b="61872"/>
                    <a:stretch/>
                  </pic:blipFill>
                  <pic:spPr bwMode="auto">
                    <a:xfrm>
                      <a:off x="0" y="0"/>
                      <a:ext cx="2873827" cy="2873827"/>
                    </a:xfrm>
                    <a:prstGeom prst="rect">
                      <a:avLst/>
                    </a:prstGeom>
                    <a:noFill/>
                    <a:ln>
                      <a:noFill/>
                    </a:ln>
                    <a:extLst>
                      <a:ext uri="{53640926-AAD7-44D8-BBD7-CCE9431645EC}">
                        <a14:shadowObscured xmlns:a14="http://schemas.microsoft.com/office/drawing/2010/main"/>
                      </a:ext>
                    </a:extLst>
                  </pic:spPr>
                </pic:pic>
              </a:graphicData>
            </a:graphic>
          </wp:inline>
        </w:drawing>
      </w:r>
    </w:p>
    <w:p w:rsidR="00112BB1" w:rsidRPr="003F40CB" w:rsidRDefault="00112BB1" w:rsidP="00112BB1">
      <w:pPr>
        <w:pStyle w:val="a3"/>
        <w:tabs>
          <w:tab w:val="left" w:pos="0"/>
          <w:tab w:val="left" w:pos="426"/>
        </w:tabs>
        <w:spacing w:after="0"/>
        <w:ind w:left="0"/>
        <w:jc w:val="both"/>
        <w:rPr>
          <w:rFonts w:ascii="Times New Roman" w:hAnsi="Times New Roman" w:cs="Times New Roman"/>
          <w:i/>
          <w:sz w:val="28"/>
          <w:szCs w:val="28"/>
          <w:lang w:val="uk-UA"/>
        </w:rPr>
      </w:pPr>
    </w:p>
    <w:p w:rsidR="00112BB1" w:rsidRPr="003F40CB" w:rsidRDefault="00B767DF" w:rsidP="00EB7ED7">
      <w:pPr>
        <w:pStyle w:val="a3"/>
        <w:ind w:left="0" w:firstLine="709"/>
        <w:rPr>
          <w:rFonts w:ascii="Times New Roman" w:hAnsi="Times New Roman" w:cs="Times New Roman"/>
          <w:i/>
          <w:sz w:val="28"/>
          <w:szCs w:val="28"/>
          <w:lang w:val="uk-UA"/>
        </w:rPr>
      </w:pPr>
      <w:r w:rsidRPr="003F40CB">
        <w:rPr>
          <w:rFonts w:ascii="Times New Roman" w:hAnsi="Times New Roman" w:cs="Times New Roman"/>
          <w:b/>
          <w:i/>
          <w:sz w:val="28"/>
          <w:szCs w:val="28"/>
          <w:lang w:val="uk-UA"/>
        </w:rPr>
        <w:t xml:space="preserve">Завдання 3. </w:t>
      </w:r>
      <w:r w:rsidR="00EB7ED7" w:rsidRPr="003F40CB">
        <w:rPr>
          <w:rFonts w:ascii="Times New Roman" w:hAnsi="Times New Roman" w:cs="Times New Roman"/>
          <w:b/>
          <w:i/>
          <w:sz w:val="28"/>
          <w:szCs w:val="28"/>
          <w:lang w:val="uk-UA"/>
        </w:rPr>
        <w:t>Дослідження артеріального пульсу</w:t>
      </w:r>
    </w:p>
    <w:p w:rsidR="00EB7ED7" w:rsidRPr="003F40CB" w:rsidRDefault="00EB7ED7" w:rsidP="00EB7ED7">
      <w:pPr>
        <w:pStyle w:val="a3"/>
        <w:ind w:left="0" w:firstLine="709"/>
        <w:rPr>
          <w:rFonts w:ascii="Times New Roman" w:hAnsi="Times New Roman" w:cs="Times New Roman"/>
          <w:i/>
          <w:sz w:val="28"/>
          <w:szCs w:val="28"/>
          <w:lang w:val="uk-UA"/>
        </w:rPr>
      </w:pPr>
      <w:r w:rsidRPr="003F40CB">
        <w:rPr>
          <w:rFonts w:ascii="Times New Roman" w:hAnsi="Times New Roman" w:cs="Times New Roman"/>
          <w:i/>
          <w:sz w:val="28"/>
          <w:szCs w:val="28"/>
          <w:lang w:val="uk-UA"/>
        </w:rPr>
        <w:t>*Ознайомитись з особливостями дослідження артеріального пульсу.</w:t>
      </w:r>
    </w:p>
    <w:p w:rsidR="00112BB1" w:rsidRPr="003F40CB" w:rsidRDefault="00112BB1" w:rsidP="00EB7ED7">
      <w:pPr>
        <w:pStyle w:val="a3"/>
        <w:tabs>
          <w:tab w:val="left" w:pos="0"/>
          <w:tab w:val="left" w:pos="426"/>
        </w:tabs>
        <w:spacing w:after="0"/>
        <w:ind w:left="0"/>
        <w:jc w:val="both"/>
        <w:rPr>
          <w:rFonts w:ascii="Times New Roman" w:hAnsi="Times New Roman" w:cs="Times New Roman"/>
          <w:i/>
          <w:sz w:val="18"/>
          <w:szCs w:val="18"/>
          <w:lang w:val="uk-UA"/>
        </w:rPr>
      </w:pPr>
    </w:p>
    <w:p w:rsidR="00EB7ED7"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Артеріальний пульс</w:t>
      </w:r>
      <w:r w:rsidRPr="003F40CB">
        <w:rPr>
          <w:rFonts w:ascii="Times New Roman" w:hAnsi="Times New Roman" w:cs="Times New Roman"/>
          <w:sz w:val="28"/>
          <w:szCs w:val="28"/>
          <w:lang w:val="uk-UA"/>
        </w:rPr>
        <w:t xml:space="preserve"> – це ритмічні коливання стінки артерії, обумовлені викидом крові в артеріальну систему. Характер пульсу залежить від величини й швидкості викиду крові серцем, від стану стінк</w:t>
      </w:r>
      <w:r w:rsidR="00EB7ED7" w:rsidRPr="003F40CB">
        <w:rPr>
          <w:rFonts w:ascii="Times New Roman" w:hAnsi="Times New Roman" w:cs="Times New Roman"/>
          <w:sz w:val="28"/>
          <w:szCs w:val="28"/>
          <w:lang w:val="uk-UA"/>
        </w:rPr>
        <w:t>и артерії, від її еластичності.</w:t>
      </w:r>
    </w:p>
    <w:p w:rsidR="00EB7ED7"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Звичайно пульс досліджують на </w:t>
      </w:r>
      <w:r w:rsidRPr="003F40CB">
        <w:rPr>
          <w:rFonts w:ascii="Times New Roman" w:hAnsi="Times New Roman" w:cs="Times New Roman"/>
          <w:b/>
          <w:i/>
          <w:sz w:val="28"/>
          <w:szCs w:val="28"/>
          <w:lang w:val="uk-UA"/>
        </w:rPr>
        <w:t>променевій артерії.</w:t>
      </w:r>
      <w:r w:rsidRPr="003F40CB">
        <w:rPr>
          <w:rFonts w:ascii="Times New Roman" w:hAnsi="Times New Roman" w:cs="Times New Roman"/>
          <w:sz w:val="28"/>
          <w:szCs w:val="28"/>
          <w:lang w:val="uk-UA"/>
        </w:rPr>
        <w:t xml:space="preserve"> Для цього пальцями правої руки беруть кисть досліджуваного в ділянці </w:t>
      </w:r>
      <w:proofErr w:type="spellStart"/>
      <w:r w:rsidRPr="003F40CB">
        <w:rPr>
          <w:rFonts w:ascii="Times New Roman" w:hAnsi="Times New Roman" w:cs="Times New Roman"/>
          <w:sz w:val="28"/>
          <w:szCs w:val="28"/>
          <w:lang w:val="uk-UA"/>
        </w:rPr>
        <w:t>променево–</w:t>
      </w:r>
      <w:proofErr w:type="spellEnd"/>
      <w:r w:rsidRPr="003F40CB">
        <w:rPr>
          <w:rFonts w:ascii="Times New Roman" w:hAnsi="Times New Roman" w:cs="Times New Roman"/>
          <w:sz w:val="28"/>
          <w:szCs w:val="28"/>
          <w:lang w:val="uk-UA"/>
        </w:rPr>
        <w:t xml:space="preserve"> зап’ясткового суглоба. Перший (1) палець розміщують на тильній стороні передпліччя, а ІІ – ІV пальцями намацують пульсуючу променеву артерію й прити</w:t>
      </w:r>
      <w:r w:rsidR="00EB7ED7" w:rsidRPr="003F40CB">
        <w:rPr>
          <w:rFonts w:ascii="Times New Roman" w:hAnsi="Times New Roman" w:cs="Times New Roman"/>
          <w:sz w:val="28"/>
          <w:szCs w:val="28"/>
          <w:lang w:val="uk-UA"/>
        </w:rPr>
        <w:t>скають її до променевої кістки.</w:t>
      </w:r>
    </w:p>
    <w:p w:rsidR="00EB7ED7"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На </w:t>
      </w:r>
      <w:r w:rsidRPr="003F40CB">
        <w:rPr>
          <w:rFonts w:ascii="Times New Roman" w:hAnsi="Times New Roman" w:cs="Times New Roman"/>
          <w:b/>
          <w:i/>
          <w:sz w:val="28"/>
          <w:szCs w:val="28"/>
          <w:lang w:val="uk-UA"/>
        </w:rPr>
        <w:t>сонних артеріях</w:t>
      </w:r>
      <w:r w:rsidRPr="003F40CB">
        <w:rPr>
          <w:rFonts w:ascii="Times New Roman" w:hAnsi="Times New Roman" w:cs="Times New Roman"/>
          <w:sz w:val="28"/>
          <w:szCs w:val="28"/>
          <w:lang w:val="uk-UA"/>
        </w:rPr>
        <w:t xml:space="preserve"> досліджувати пульс треба по черзі з кожної сторони без сильного тиску на артерію. При значному тиску на артеріальну стінку можливе різке вповільнення серцевої діяльності, у досліджуваного можуть з'явитися запамо</w:t>
      </w:r>
      <w:r w:rsidR="00EB7ED7" w:rsidRPr="003F40CB">
        <w:rPr>
          <w:rFonts w:ascii="Times New Roman" w:hAnsi="Times New Roman" w:cs="Times New Roman"/>
          <w:sz w:val="28"/>
          <w:szCs w:val="28"/>
          <w:lang w:val="uk-UA"/>
        </w:rPr>
        <w:t>рочення, непритомність, судоми.</w:t>
      </w:r>
    </w:p>
    <w:p w:rsidR="00EB7ED7"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Пульс на </w:t>
      </w:r>
      <w:r w:rsidRPr="003F40CB">
        <w:rPr>
          <w:rFonts w:ascii="Times New Roman" w:hAnsi="Times New Roman" w:cs="Times New Roman"/>
          <w:b/>
          <w:i/>
          <w:sz w:val="28"/>
          <w:szCs w:val="28"/>
          <w:lang w:val="uk-UA"/>
        </w:rPr>
        <w:t>стегновій артерії</w:t>
      </w:r>
      <w:r w:rsidRPr="003F40CB">
        <w:rPr>
          <w:rFonts w:ascii="Times New Roman" w:hAnsi="Times New Roman" w:cs="Times New Roman"/>
          <w:sz w:val="28"/>
          <w:szCs w:val="28"/>
          <w:lang w:val="uk-UA"/>
        </w:rPr>
        <w:t xml:space="preserve"> досліджують у паховій ділянці при випрямленому стегні з невеликим його</w:t>
      </w:r>
      <w:r w:rsidR="00EB7ED7" w:rsidRPr="003F40CB">
        <w:rPr>
          <w:rFonts w:ascii="Times New Roman" w:hAnsi="Times New Roman" w:cs="Times New Roman"/>
          <w:sz w:val="28"/>
          <w:szCs w:val="28"/>
          <w:lang w:val="uk-UA"/>
        </w:rPr>
        <w:t xml:space="preserve"> поворотом назовні.</w:t>
      </w:r>
    </w:p>
    <w:p w:rsidR="00EB7ED7"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На </w:t>
      </w:r>
      <w:r w:rsidRPr="003F40CB">
        <w:rPr>
          <w:rFonts w:ascii="Times New Roman" w:hAnsi="Times New Roman" w:cs="Times New Roman"/>
          <w:b/>
          <w:i/>
          <w:sz w:val="28"/>
          <w:szCs w:val="28"/>
          <w:lang w:val="uk-UA"/>
        </w:rPr>
        <w:t>підколінній артерії</w:t>
      </w:r>
      <w:r w:rsidRPr="003F40CB">
        <w:rPr>
          <w:rFonts w:ascii="Times New Roman" w:hAnsi="Times New Roman" w:cs="Times New Roman"/>
          <w:sz w:val="28"/>
          <w:szCs w:val="28"/>
          <w:lang w:val="uk-UA"/>
        </w:rPr>
        <w:t xml:space="preserve"> пульс визначають у підколінній ямці в положенні д</w:t>
      </w:r>
      <w:r w:rsidR="00EB7ED7" w:rsidRPr="003F40CB">
        <w:rPr>
          <w:rFonts w:ascii="Times New Roman" w:hAnsi="Times New Roman" w:cs="Times New Roman"/>
          <w:sz w:val="28"/>
          <w:szCs w:val="28"/>
          <w:lang w:val="uk-UA"/>
        </w:rPr>
        <w:t>осліджуваного лежачи на животі.</w:t>
      </w:r>
    </w:p>
    <w:p w:rsidR="00302C9D"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Пульс на </w:t>
      </w:r>
      <w:r w:rsidRPr="003F40CB">
        <w:rPr>
          <w:rFonts w:ascii="Times New Roman" w:hAnsi="Times New Roman" w:cs="Times New Roman"/>
          <w:b/>
          <w:i/>
          <w:sz w:val="28"/>
          <w:szCs w:val="28"/>
          <w:lang w:val="uk-UA"/>
        </w:rPr>
        <w:t>задній великогомілковій артерії</w:t>
      </w:r>
      <w:r w:rsidRPr="003F40CB">
        <w:rPr>
          <w:rFonts w:ascii="Times New Roman" w:hAnsi="Times New Roman" w:cs="Times New Roman"/>
          <w:sz w:val="28"/>
          <w:szCs w:val="28"/>
          <w:lang w:val="uk-UA"/>
        </w:rPr>
        <w:t xml:space="preserve"> досліджують за </w:t>
      </w:r>
      <w:proofErr w:type="spellStart"/>
      <w:r w:rsidRPr="003F40CB">
        <w:rPr>
          <w:rFonts w:ascii="Times New Roman" w:hAnsi="Times New Roman" w:cs="Times New Roman"/>
          <w:sz w:val="28"/>
          <w:szCs w:val="28"/>
          <w:lang w:val="uk-UA"/>
        </w:rPr>
        <w:t>присередньою</w:t>
      </w:r>
      <w:proofErr w:type="spellEnd"/>
      <w:r w:rsidRPr="003F40CB">
        <w:rPr>
          <w:rFonts w:ascii="Times New Roman" w:hAnsi="Times New Roman" w:cs="Times New Roman"/>
          <w:sz w:val="28"/>
          <w:szCs w:val="28"/>
          <w:lang w:val="uk-UA"/>
        </w:rPr>
        <w:t xml:space="preserve"> кісточкою, притискаючи до неї артерію.</w:t>
      </w:r>
    </w:p>
    <w:p w:rsidR="00D86645" w:rsidRPr="003F40CB" w:rsidRDefault="00D86645" w:rsidP="00D86645">
      <w:pPr>
        <w:pStyle w:val="a3"/>
        <w:ind w:left="0" w:firstLine="709"/>
        <w:rPr>
          <w:rFonts w:ascii="Times New Roman" w:hAnsi="Times New Roman" w:cs="Times New Roman"/>
          <w:i/>
          <w:sz w:val="28"/>
          <w:szCs w:val="28"/>
          <w:lang w:val="uk-UA"/>
        </w:rPr>
      </w:pPr>
    </w:p>
    <w:p w:rsidR="00D86645" w:rsidRPr="003F40CB" w:rsidRDefault="00D86645" w:rsidP="001A3C98">
      <w:pPr>
        <w:pStyle w:val="a3"/>
        <w:ind w:left="0" w:firstLine="709"/>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w:t>
      </w:r>
      <w:r w:rsidR="001A3C98" w:rsidRPr="003F40CB">
        <w:rPr>
          <w:rFonts w:ascii="Times New Roman" w:hAnsi="Times New Roman" w:cs="Times New Roman"/>
          <w:i/>
          <w:sz w:val="28"/>
          <w:szCs w:val="28"/>
          <w:lang w:val="uk-UA"/>
        </w:rPr>
        <w:t>Провести дослідження артеріального пульсу всіма зазначеними способами. Результати відобразити у висновках до завдання.</w:t>
      </w:r>
    </w:p>
    <w:p w:rsidR="00302C9D" w:rsidRPr="003F40CB" w:rsidRDefault="00296A63" w:rsidP="00296A63">
      <w:pPr>
        <w:spacing w:after="0"/>
        <w:ind w:firstLine="708"/>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lastRenderedPageBreak/>
        <w:t xml:space="preserve">Завдання </w:t>
      </w:r>
      <w:r w:rsidR="00302C9D" w:rsidRPr="003F40CB">
        <w:rPr>
          <w:rFonts w:ascii="Times New Roman" w:hAnsi="Times New Roman" w:cs="Times New Roman"/>
          <w:b/>
          <w:i/>
          <w:sz w:val="28"/>
          <w:szCs w:val="28"/>
          <w:lang w:val="uk-UA"/>
        </w:rPr>
        <w:t>4</w:t>
      </w:r>
      <w:r w:rsidRPr="003F40CB">
        <w:rPr>
          <w:rFonts w:ascii="Times New Roman" w:hAnsi="Times New Roman" w:cs="Times New Roman"/>
          <w:b/>
          <w:i/>
          <w:sz w:val="28"/>
          <w:szCs w:val="28"/>
          <w:lang w:val="uk-UA"/>
        </w:rPr>
        <w:t>. Вимі</w:t>
      </w:r>
      <w:r w:rsidR="00302C9D" w:rsidRPr="003F40CB">
        <w:rPr>
          <w:rFonts w:ascii="Times New Roman" w:hAnsi="Times New Roman" w:cs="Times New Roman"/>
          <w:b/>
          <w:i/>
          <w:sz w:val="28"/>
          <w:szCs w:val="28"/>
          <w:lang w:val="uk-UA"/>
        </w:rPr>
        <w:t>р артеріального тиску в людини.</w:t>
      </w:r>
    </w:p>
    <w:p w:rsidR="00302C9D" w:rsidRPr="003F40CB" w:rsidRDefault="00302C9D" w:rsidP="00302C9D">
      <w:pPr>
        <w:spacing w:after="0"/>
        <w:ind w:firstLine="708"/>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*Ознайомитись з особливостями дослідження артеріального тиску.</w:t>
      </w:r>
    </w:p>
    <w:p w:rsidR="00302C9D" w:rsidRPr="003F40CB" w:rsidRDefault="00302C9D" w:rsidP="00296A63">
      <w:pPr>
        <w:spacing w:after="0"/>
        <w:ind w:firstLine="708"/>
        <w:contextualSpacing/>
        <w:jc w:val="both"/>
        <w:rPr>
          <w:rFonts w:ascii="Times New Roman" w:hAnsi="Times New Roman" w:cs="Times New Roman"/>
          <w:sz w:val="18"/>
          <w:szCs w:val="18"/>
          <w:lang w:val="uk-UA"/>
        </w:rPr>
      </w:pPr>
    </w:p>
    <w:p w:rsidR="00D86645"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Величина артеріального тиску є однієї з на</w:t>
      </w:r>
      <w:r w:rsidR="00D86645" w:rsidRPr="003F40CB">
        <w:rPr>
          <w:rFonts w:ascii="Times New Roman" w:hAnsi="Times New Roman" w:cs="Times New Roman"/>
          <w:sz w:val="28"/>
          <w:szCs w:val="28"/>
          <w:lang w:val="uk-UA"/>
        </w:rPr>
        <w:t>йважливіших констант організму.</w:t>
      </w:r>
    </w:p>
    <w:p w:rsidR="00D86645"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Прийнято вимірювати дві величини: найбільший тиск, який виникає при надходженні крові із серця в аорту, називається </w:t>
      </w:r>
      <w:r w:rsidRPr="003F40CB">
        <w:rPr>
          <w:rFonts w:ascii="Times New Roman" w:hAnsi="Times New Roman" w:cs="Times New Roman"/>
          <w:b/>
          <w:i/>
          <w:sz w:val="28"/>
          <w:szCs w:val="28"/>
          <w:lang w:val="uk-UA"/>
        </w:rPr>
        <w:t>систолічним</w:t>
      </w:r>
      <w:r w:rsidRPr="003F40CB">
        <w:rPr>
          <w:rFonts w:ascii="Times New Roman" w:hAnsi="Times New Roman" w:cs="Times New Roman"/>
          <w:sz w:val="28"/>
          <w:szCs w:val="28"/>
          <w:lang w:val="uk-UA"/>
        </w:rPr>
        <w:t xml:space="preserve">, або максимальним тиском, і мінімальний тиск, або </w:t>
      </w:r>
      <w:proofErr w:type="spellStart"/>
      <w:r w:rsidRPr="003F40CB">
        <w:rPr>
          <w:rFonts w:ascii="Times New Roman" w:hAnsi="Times New Roman" w:cs="Times New Roman"/>
          <w:b/>
          <w:i/>
          <w:sz w:val="28"/>
          <w:szCs w:val="28"/>
          <w:lang w:val="uk-UA"/>
        </w:rPr>
        <w:t>діастолічний</w:t>
      </w:r>
      <w:proofErr w:type="spellEnd"/>
      <w:r w:rsidRPr="003F40CB">
        <w:rPr>
          <w:rFonts w:ascii="Times New Roman" w:hAnsi="Times New Roman" w:cs="Times New Roman"/>
          <w:b/>
          <w:i/>
          <w:sz w:val="28"/>
          <w:szCs w:val="28"/>
          <w:lang w:val="uk-UA"/>
        </w:rPr>
        <w:t>,</w:t>
      </w:r>
      <w:r w:rsidRPr="003F40CB">
        <w:rPr>
          <w:rFonts w:ascii="Times New Roman" w:hAnsi="Times New Roman" w:cs="Times New Roman"/>
          <w:sz w:val="28"/>
          <w:szCs w:val="28"/>
          <w:lang w:val="uk-UA"/>
        </w:rPr>
        <w:t xml:space="preserve"> тобто ту величину, до якої падає тиск в артеріях під час діастоли серця. У здорової людини максимальний тиск дорівнює 100–130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xml:space="preserve">. ст., мінімальний 65–89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xml:space="preserve">. ст. Різниця між ними становить </w:t>
      </w:r>
      <w:r w:rsidRPr="003F40CB">
        <w:rPr>
          <w:rFonts w:ascii="Times New Roman" w:hAnsi="Times New Roman" w:cs="Times New Roman"/>
          <w:b/>
          <w:i/>
          <w:sz w:val="28"/>
          <w:szCs w:val="28"/>
          <w:lang w:val="uk-UA"/>
        </w:rPr>
        <w:t>пульсовий тиск</w:t>
      </w:r>
      <w:r w:rsidRPr="003F40CB">
        <w:rPr>
          <w:rFonts w:ascii="Times New Roman" w:hAnsi="Times New Roman" w:cs="Times New Roman"/>
          <w:sz w:val="28"/>
          <w:szCs w:val="28"/>
          <w:lang w:val="uk-UA"/>
        </w:rPr>
        <w:t xml:space="preserve">, який у здорової людини дорівнює приблизно 40–45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xml:space="preserve">. ст. </w:t>
      </w:r>
    </w:p>
    <w:p w:rsidR="001A3C98"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 xml:space="preserve">Спосіб </w:t>
      </w:r>
      <w:proofErr w:type="spellStart"/>
      <w:r w:rsidRPr="003F40CB">
        <w:rPr>
          <w:rFonts w:ascii="Times New Roman" w:hAnsi="Times New Roman" w:cs="Times New Roman"/>
          <w:b/>
          <w:i/>
          <w:sz w:val="28"/>
          <w:szCs w:val="28"/>
          <w:lang w:val="uk-UA"/>
        </w:rPr>
        <w:t>Ріва–Роччи</w:t>
      </w:r>
      <w:proofErr w:type="spellEnd"/>
      <w:r w:rsidRPr="003F40CB">
        <w:rPr>
          <w:rFonts w:ascii="Times New Roman" w:hAnsi="Times New Roman" w:cs="Times New Roman"/>
          <w:b/>
          <w:i/>
          <w:sz w:val="28"/>
          <w:szCs w:val="28"/>
          <w:lang w:val="uk-UA"/>
        </w:rPr>
        <w:t>.</w:t>
      </w:r>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Пальпаторним</w:t>
      </w:r>
      <w:proofErr w:type="spellEnd"/>
      <w:r w:rsidRPr="003F40CB">
        <w:rPr>
          <w:rFonts w:ascii="Times New Roman" w:hAnsi="Times New Roman" w:cs="Times New Roman"/>
          <w:sz w:val="28"/>
          <w:szCs w:val="28"/>
          <w:lang w:val="uk-UA"/>
        </w:rPr>
        <w:t xml:space="preserve"> способом </w:t>
      </w:r>
      <w:proofErr w:type="spellStart"/>
      <w:r w:rsidRPr="003F40CB">
        <w:rPr>
          <w:rFonts w:ascii="Times New Roman" w:hAnsi="Times New Roman" w:cs="Times New Roman"/>
          <w:sz w:val="28"/>
          <w:szCs w:val="28"/>
          <w:lang w:val="uk-UA"/>
        </w:rPr>
        <w:t>Ріва–Роччи</w:t>
      </w:r>
      <w:proofErr w:type="spellEnd"/>
      <w:r w:rsidRPr="003F40CB">
        <w:rPr>
          <w:rFonts w:ascii="Times New Roman" w:hAnsi="Times New Roman" w:cs="Times New Roman"/>
          <w:sz w:val="28"/>
          <w:szCs w:val="28"/>
          <w:lang w:val="uk-UA"/>
        </w:rPr>
        <w:t xml:space="preserve"> можна визначити </w:t>
      </w:r>
      <w:r w:rsidRPr="003F40CB">
        <w:rPr>
          <w:rFonts w:ascii="Times New Roman" w:hAnsi="Times New Roman" w:cs="Times New Roman"/>
          <w:i/>
          <w:sz w:val="28"/>
          <w:szCs w:val="28"/>
          <w:lang w:val="uk-UA"/>
        </w:rPr>
        <w:t>тільки систолічний тиск.</w:t>
      </w:r>
      <w:r w:rsidRPr="003F40CB">
        <w:rPr>
          <w:rFonts w:ascii="Times New Roman" w:hAnsi="Times New Roman" w:cs="Times New Roman"/>
          <w:sz w:val="28"/>
          <w:szCs w:val="28"/>
          <w:lang w:val="uk-UA"/>
        </w:rPr>
        <w:t xml:space="preserve"> За величину систолічного тиску береться той найменший зовнішній тиск, який вистачає, щоб подолати тиск усередині артерії, пережати її й припинити пульсацію її периферійного кінця. </w:t>
      </w:r>
    </w:p>
    <w:p w:rsidR="001A3C98" w:rsidRPr="003F40CB" w:rsidRDefault="00296A63" w:rsidP="001A3C98">
      <w:pPr>
        <w:spacing w:after="0"/>
        <w:ind w:firstLine="708"/>
        <w:contextualSpacing/>
        <w:jc w:val="center"/>
        <w:rPr>
          <w:rFonts w:ascii="Times New Roman" w:hAnsi="Times New Roman" w:cs="Times New Roman"/>
          <w:i/>
          <w:sz w:val="28"/>
          <w:szCs w:val="28"/>
          <w:lang w:val="uk-UA"/>
        </w:rPr>
      </w:pPr>
      <w:r w:rsidRPr="003F40CB">
        <w:rPr>
          <w:rFonts w:ascii="Times New Roman" w:hAnsi="Times New Roman" w:cs="Times New Roman"/>
          <w:i/>
          <w:sz w:val="28"/>
          <w:szCs w:val="28"/>
          <w:lang w:val="uk-UA"/>
        </w:rPr>
        <w:t>Хід роботи.</w:t>
      </w:r>
    </w:p>
    <w:p w:rsidR="0001168F" w:rsidRPr="003F40CB" w:rsidRDefault="0001168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u w:val="single"/>
          <w:lang w:val="uk-UA"/>
        </w:rPr>
        <w:t>Матеріли і обладнання:</w:t>
      </w:r>
      <w:r w:rsidRPr="003F40CB">
        <w:rPr>
          <w:rFonts w:ascii="Times New Roman" w:hAnsi="Times New Roman" w:cs="Times New Roman"/>
          <w:sz w:val="28"/>
          <w:szCs w:val="28"/>
          <w:lang w:val="uk-UA"/>
        </w:rPr>
        <w:t xml:space="preserve"> тонометр, фонендоскоп</w:t>
      </w:r>
    </w:p>
    <w:p w:rsidR="0001168F"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Випробуваного саджають боком до стола. Руку кладуть на стіл. Накладають манжетку на оголене плече й закріплюють її так, щоб під нею вільно проходили два пальці. Гвинтовий клапан на груші щільно закривають, щоб запобігти витоку повітря із системи. Знаходять пульс на променевій артерії, притискаючи артерію трьома пальцями лівої руки, і починають нагнітати повітря в манжетку, увесь час стежачи за пульсом і тиском у манометрі. Повітря нагнітають доти, поки не зникне пульс. Тоді злегка відкривають гвинтовий клапан і випускають повітря, даючи тиску в манжетці поступово знижуватися. Коли тиск у манжетці стане ледве менше систолічного, з'являється пульс. Відзначають тиск у манометрі в момент появи пульсу й уважають його таким, що</w:t>
      </w:r>
      <w:r w:rsidR="0001168F" w:rsidRPr="003F40CB">
        <w:rPr>
          <w:rFonts w:ascii="Times New Roman" w:hAnsi="Times New Roman" w:cs="Times New Roman"/>
          <w:sz w:val="28"/>
          <w:szCs w:val="28"/>
          <w:lang w:val="uk-UA"/>
        </w:rPr>
        <w:t xml:space="preserve"> відповідає систолічному тиску.</w:t>
      </w:r>
    </w:p>
    <w:p w:rsidR="0001168F"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Спосіб Короткова.</w:t>
      </w:r>
      <w:r w:rsidRPr="003F40CB">
        <w:rPr>
          <w:rFonts w:ascii="Times New Roman" w:hAnsi="Times New Roman" w:cs="Times New Roman"/>
          <w:sz w:val="28"/>
          <w:szCs w:val="28"/>
          <w:lang w:val="uk-UA"/>
        </w:rPr>
        <w:t xml:space="preserve"> Артеріальний тиск найчастіше визначають </w:t>
      </w:r>
      <w:proofErr w:type="spellStart"/>
      <w:r w:rsidRPr="003F40CB">
        <w:rPr>
          <w:rFonts w:ascii="Times New Roman" w:hAnsi="Times New Roman" w:cs="Times New Roman"/>
          <w:sz w:val="28"/>
          <w:szCs w:val="28"/>
          <w:lang w:val="uk-UA"/>
        </w:rPr>
        <w:t>аускультативним</w:t>
      </w:r>
      <w:proofErr w:type="spellEnd"/>
      <w:r w:rsidRPr="003F40CB">
        <w:rPr>
          <w:rFonts w:ascii="Times New Roman" w:hAnsi="Times New Roman" w:cs="Times New Roman"/>
          <w:sz w:val="28"/>
          <w:szCs w:val="28"/>
          <w:lang w:val="uk-UA"/>
        </w:rPr>
        <w:t xml:space="preserve"> (лат. </w:t>
      </w:r>
      <w:proofErr w:type="spellStart"/>
      <w:r w:rsidRPr="003F40CB">
        <w:rPr>
          <w:rFonts w:ascii="Times New Roman" w:hAnsi="Times New Roman" w:cs="Times New Roman"/>
          <w:sz w:val="28"/>
          <w:szCs w:val="28"/>
          <w:lang w:val="uk-UA"/>
        </w:rPr>
        <w:t>auscultatio</w:t>
      </w:r>
      <w:proofErr w:type="spellEnd"/>
      <w:r w:rsidRPr="003F40CB">
        <w:rPr>
          <w:rFonts w:ascii="Times New Roman" w:hAnsi="Times New Roman" w:cs="Times New Roman"/>
          <w:sz w:val="28"/>
          <w:szCs w:val="28"/>
          <w:lang w:val="uk-UA"/>
        </w:rPr>
        <w:t xml:space="preserve"> – вислуховування) методом, з</w:t>
      </w:r>
      <w:r w:rsidR="0001168F" w:rsidRPr="003F40CB">
        <w:rPr>
          <w:rFonts w:ascii="Times New Roman" w:hAnsi="Times New Roman" w:cs="Times New Roman"/>
          <w:sz w:val="28"/>
          <w:szCs w:val="28"/>
          <w:lang w:val="uk-UA"/>
        </w:rPr>
        <w:t>апропонованим Н. С. Коротковим.</w:t>
      </w:r>
    </w:p>
    <w:p w:rsidR="0001168F"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Для </w:t>
      </w:r>
      <w:r w:rsidR="0001168F" w:rsidRPr="003F40CB">
        <w:rPr>
          <w:rFonts w:ascii="Times New Roman" w:hAnsi="Times New Roman" w:cs="Times New Roman"/>
          <w:sz w:val="28"/>
          <w:szCs w:val="28"/>
          <w:lang w:val="uk-UA"/>
        </w:rPr>
        <w:t>проведення дослідження</w:t>
      </w:r>
      <w:r w:rsidRPr="003F40CB">
        <w:rPr>
          <w:rFonts w:ascii="Times New Roman" w:hAnsi="Times New Roman" w:cs="Times New Roman"/>
          <w:sz w:val="28"/>
          <w:szCs w:val="28"/>
          <w:lang w:val="uk-UA"/>
        </w:rPr>
        <w:t xml:space="preserve"> використовують спеціальні апарати – тонометри, що складаються із манжетки з текстильною застібкою (або металевими спицями й гачком), гумової груші й маноме</w:t>
      </w:r>
      <w:r w:rsidR="0001168F" w:rsidRPr="003F40CB">
        <w:rPr>
          <w:rFonts w:ascii="Times New Roman" w:hAnsi="Times New Roman" w:cs="Times New Roman"/>
          <w:sz w:val="28"/>
          <w:szCs w:val="28"/>
          <w:lang w:val="uk-UA"/>
        </w:rPr>
        <w:t xml:space="preserve">тра (ртутного або мембранного). </w:t>
      </w:r>
      <w:r w:rsidRPr="003F40CB">
        <w:rPr>
          <w:rFonts w:ascii="Times New Roman" w:hAnsi="Times New Roman" w:cs="Times New Roman"/>
          <w:sz w:val="28"/>
          <w:szCs w:val="28"/>
          <w:lang w:val="uk-UA"/>
        </w:rPr>
        <w:t xml:space="preserve">Останнім часом знайшли </w:t>
      </w:r>
      <w:r w:rsidR="0001168F" w:rsidRPr="003F40CB">
        <w:rPr>
          <w:rFonts w:ascii="Times New Roman" w:hAnsi="Times New Roman" w:cs="Times New Roman"/>
          <w:sz w:val="28"/>
          <w:szCs w:val="28"/>
          <w:lang w:val="uk-UA"/>
        </w:rPr>
        <w:t>поширення електронні тонометри.</w:t>
      </w:r>
    </w:p>
    <w:p w:rsidR="0001168F"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Вимір проводять у положенні на спині або сидячи після 10–15 </w:t>
      </w:r>
      <w:proofErr w:type="spellStart"/>
      <w:r w:rsidRPr="003F40CB">
        <w:rPr>
          <w:rFonts w:ascii="Times New Roman" w:hAnsi="Times New Roman" w:cs="Times New Roman"/>
          <w:sz w:val="28"/>
          <w:szCs w:val="28"/>
          <w:lang w:val="uk-UA"/>
        </w:rPr>
        <w:t>хв</w:t>
      </w:r>
      <w:proofErr w:type="spellEnd"/>
      <w:r w:rsidRPr="003F40CB">
        <w:rPr>
          <w:rFonts w:ascii="Times New Roman" w:hAnsi="Times New Roman" w:cs="Times New Roman"/>
          <w:sz w:val="28"/>
          <w:szCs w:val="28"/>
          <w:lang w:val="uk-UA"/>
        </w:rPr>
        <w:t xml:space="preserve"> відпочинку. Величину артеріального тиску виражают</w:t>
      </w:r>
      <w:r w:rsidR="0001168F" w:rsidRPr="003F40CB">
        <w:rPr>
          <w:rFonts w:ascii="Times New Roman" w:hAnsi="Times New Roman" w:cs="Times New Roman"/>
          <w:sz w:val="28"/>
          <w:szCs w:val="28"/>
          <w:lang w:val="uk-UA"/>
        </w:rPr>
        <w:t>ь у міліметрах ртутного стовпа.</w:t>
      </w:r>
    </w:p>
    <w:p w:rsidR="004B4564" w:rsidRPr="003F40CB" w:rsidRDefault="00296A63" w:rsidP="00296A63">
      <w:pPr>
        <w:spacing w:after="0"/>
        <w:ind w:firstLine="708"/>
        <w:contextualSpacing/>
        <w:jc w:val="both"/>
        <w:rPr>
          <w:rFonts w:ascii="Times New Roman" w:hAnsi="Times New Roman" w:cs="Times New Roman"/>
          <w:sz w:val="28"/>
          <w:szCs w:val="28"/>
          <w:lang w:val="uk-UA"/>
        </w:rPr>
      </w:pPr>
      <w:proofErr w:type="spellStart"/>
      <w:r w:rsidRPr="003F40CB">
        <w:rPr>
          <w:rFonts w:ascii="Times New Roman" w:hAnsi="Times New Roman" w:cs="Times New Roman"/>
          <w:i/>
          <w:sz w:val="28"/>
          <w:szCs w:val="28"/>
          <w:lang w:val="uk-UA"/>
        </w:rPr>
        <w:lastRenderedPageBreak/>
        <w:t>Аускультативним</w:t>
      </w:r>
      <w:proofErr w:type="spellEnd"/>
      <w:r w:rsidRPr="003F40CB">
        <w:rPr>
          <w:rFonts w:ascii="Times New Roman" w:hAnsi="Times New Roman" w:cs="Times New Roman"/>
          <w:i/>
          <w:sz w:val="28"/>
          <w:szCs w:val="28"/>
          <w:lang w:val="uk-UA"/>
        </w:rPr>
        <w:t xml:space="preserve"> способом Короткова</w:t>
      </w:r>
      <w:r w:rsidRPr="003F40CB">
        <w:rPr>
          <w:rFonts w:ascii="Times New Roman" w:hAnsi="Times New Roman" w:cs="Times New Roman"/>
          <w:sz w:val="28"/>
          <w:szCs w:val="28"/>
          <w:lang w:val="uk-UA"/>
        </w:rPr>
        <w:t xml:space="preserve"> можна </w:t>
      </w:r>
      <w:r w:rsidRPr="003F40CB">
        <w:rPr>
          <w:rFonts w:ascii="Times New Roman" w:hAnsi="Times New Roman" w:cs="Times New Roman"/>
          <w:i/>
          <w:sz w:val="28"/>
          <w:szCs w:val="28"/>
          <w:lang w:val="uk-UA"/>
        </w:rPr>
        <w:t>визначити</w:t>
      </w:r>
      <w:r w:rsidRPr="003F40CB">
        <w:rPr>
          <w:rFonts w:ascii="Times New Roman" w:hAnsi="Times New Roman" w:cs="Times New Roman"/>
          <w:sz w:val="28"/>
          <w:szCs w:val="28"/>
          <w:lang w:val="uk-UA"/>
        </w:rPr>
        <w:t xml:space="preserve"> не тільки систол</w:t>
      </w:r>
      <w:r w:rsidR="004B4564" w:rsidRPr="003F40CB">
        <w:rPr>
          <w:rFonts w:ascii="Times New Roman" w:hAnsi="Times New Roman" w:cs="Times New Roman"/>
          <w:sz w:val="28"/>
          <w:szCs w:val="28"/>
          <w:lang w:val="uk-UA"/>
        </w:rPr>
        <w:t xml:space="preserve">ічний, але й </w:t>
      </w:r>
      <w:proofErr w:type="spellStart"/>
      <w:r w:rsidR="004B4564" w:rsidRPr="003F40CB">
        <w:rPr>
          <w:rFonts w:ascii="Times New Roman" w:hAnsi="Times New Roman" w:cs="Times New Roman"/>
          <w:i/>
          <w:sz w:val="28"/>
          <w:szCs w:val="28"/>
          <w:lang w:val="uk-UA"/>
        </w:rPr>
        <w:t>діастолічний</w:t>
      </w:r>
      <w:proofErr w:type="spellEnd"/>
      <w:r w:rsidR="004B4564" w:rsidRPr="003F40CB">
        <w:rPr>
          <w:rFonts w:ascii="Times New Roman" w:hAnsi="Times New Roman" w:cs="Times New Roman"/>
          <w:sz w:val="28"/>
          <w:szCs w:val="28"/>
          <w:lang w:val="uk-UA"/>
        </w:rPr>
        <w:t xml:space="preserve"> тиск.</w:t>
      </w:r>
    </w:p>
    <w:p w:rsidR="00296A63" w:rsidRPr="003F40CB" w:rsidRDefault="00296A63"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Спосіб заснований на вислуховуванні звукових явищ (або судинних тонів), чутних нижче місця затиснення артерії, що виникають тоді, коли тиск у манжетці нижчий систолічного, але вищий </w:t>
      </w:r>
      <w:proofErr w:type="spellStart"/>
      <w:r w:rsidRPr="003F40CB">
        <w:rPr>
          <w:rFonts w:ascii="Times New Roman" w:hAnsi="Times New Roman" w:cs="Times New Roman"/>
          <w:sz w:val="28"/>
          <w:szCs w:val="28"/>
          <w:lang w:val="uk-UA"/>
        </w:rPr>
        <w:t>діастолічного</w:t>
      </w:r>
      <w:proofErr w:type="spellEnd"/>
      <w:r w:rsidRPr="003F40CB">
        <w:rPr>
          <w:rFonts w:ascii="Times New Roman" w:hAnsi="Times New Roman" w:cs="Times New Roman"/>
          <w:sz w:val="28"/>
          <w:szCs w:val="28"/>
          <w:lang w:val="uk-UA"/>
        </w:rPr>
        <w:t>. При цьому під час систоли високий тиск крові усередині артерії долає тиск у манжетці, артерія відкривається й пропускає кров. Коли під час діастоли тиск у судині падає, тиск у манжетці стає вище артеріального, стискає артерію й струм крові припиняється. У період систоли кров, долаючи тиск манжетки, з великою швидкістю просувається уздовж раніше здавленої ділянки й, ударяючи по стінках артерії нижче манжетки, викликає появу тонів.</w:t>
      </w:r>
    </w:p>
    <w:p w:rsidR="004B4564" w:rsidRPr="003F40CB" w:rsidRDefault="004B4564" w:rsidP="00296A63">
      <w:pPr>
        <w:spacing w:after="0"/>
        <w:ind w:firstLine="708"/>
        <w:contextualSpacing/>
        <w:jc w:val="both"/>
        <w:rPr>
          <w:rFonts w:ascii="Times New Roman" w:hAnsi="Times New Roman" w:cs="Times New Roman"/>
          <w:sz w:val="28"/>
          <w:szCs w:val="28"/>
          <w:lang w:val="uk-UA"/>
        </w:rPr>
      </w:pPr>
    </w:p>
    <w:p w:rsidR="004B4564" w:rsidRPr="003F40CB" w:rsidRDefault="004B4564" w:rsidP="004B4564">
      <w:pPr>
        <w:spacing w:after="0"/>
        <w:ind w:firstLine="708"/>
        <w:contextualSpacing/>
        <w:jc w:val="center"/>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Правила виміру артеріального тиску</w:t>
      </w:r>
    </w:p>
    <w:p w:rsidR="004B4564" w:rsidRPr="003F40CB" w:rsidRDefault="004B4564" w:rsidP="004B4564">
      <w:pPr>
        <w:spacing w:after="0"/>
        <w:ind w:firstLine="708"/>
        <w:contextualSpacing/>
        <w:jc w:val="center"/>
        <w:rPr>
          <w:rFonts w:ascii="Times New Roman" w:hAnsi="Times New Roman" w:cs="Times New Roman"/>
          <w:b/>
          <w:i/>
          <w:sz w:val="10"/>
          <w:szCs w:val="10"/>
          <w:lang w:val="uk-UA"/>
        </w:rPr>
      </w:pPr>
    </w:p>
    <w:p w:rsidR="00296A63" w:rsidRPr="003F40CB" w:rsidRDefault="004B4564" w:rsidP="004B4564">
      <w:pPr>
        <w:spacing w:after="0"/>
        <w:ind w:firstLine="708"/>
        <w:contextualSpacing/>
        <w:jc w:val="center"/>
        <w:rPr>
          <w:rFonts w:ascii="Times New Roman" w:hAnsi="Times New Roman" w:cs="Times New Roman"/>
          <w:sz w:val="28"/>
          <w:szCs w:val="28"/>
          <w:lang w:val="uk-UA"/>
        </w:rPr>
      </w:pPr>
      <w:r w:rsidRPr="003F40CB">
        <w:rPr>
          <w:rFonts w:ascii="Times New Roman" w:hAnsi="Times New Roman" w:cs="Times New Roman"/>
          <w:noProof/>
          <w:sz w:val="28"/>
          <w:szCs w:val="28"/>
          <w:lang w:eastAsia="ru-RU"/>
        </w:rPr>
        <w:drawing>
          <wp:inline distT="0" distB="0" distL="0" distR="0" wp14:anchorId="6E22428A" wp14:editId="335F9E12">
            <wp:extent cx="4852416" cy="2772531"/>
            <wp:effectExtent l="0" t="0" r="571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1482" cy="2777711"/>
                    </a:xfrm>
                    <a:prstGeom prst="rect">
                      <a:avLst/>
                    </a:prstGeom>
                    <a:noFill/>
                    <a:ln>
                      <a:noFill/>
                    </a:ln>
                  </pic:spPr>
                </pic:pic>
              </a:graphicData>
            </a:graphic>
          </wp:inline>
        </w:drawing>
      </w:r>
    </w:p>
    <w:p w:rsidR="00296A63" w:rsidRPr="003F40CB" w:rsidRDefault="00296A63" w:rsidP="004B4564">
      <w:pPr>
        <w:spacing w:after="0"/>
        <w:ind w:firstLine="708"/>
        <w:contextualSpacing/>
        <w:jc w:val="center"/>
        <w:rPr>
          <w:rFonts w:ascii="Times New Roman" w:hAnsi="Times New Roman" w:cs="Times New Roman"/>
          <w:sz w:val="28"/>
          <w:szCs w:val="28"/>
          <w:lang w:val="uk-UA"/>
        </w:rPr>
      </w:pPr>
    </w:p>
    <w:p w:rsidR="000C277F" w:rsidRPr="003F40CB" w:rsidRDefault="000C277F" w:rsidP="00296A63">
      <w:pPr>
        <w:spacing w:after="0"/>
        <w:ind w:firstLine="708"/>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Послідовність дій:</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1. Накладають манжетку на оголене плече на 2 – 3 см вище ліктьового згину. Одяг не повинен здавлювати плече вище манжетки. Закріплюють манжетку так щільно, щоб між нею й плечем проходив тільки один палець;</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2. Кладуть правильно руку досліджуваного: у розігнутому положенні, долонею догори, м'язи розслаблені. Якщо досліджуваний перебуває в положенні сидячи, то для кращого розгинання кінцівки просять його підкласти під лікоть стислу в кулак кисть вільної руки;</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3. </w:t>
      </w:r>
      <w:proofErr w:type="spellStart"/>
      <w:r w:rsidRPr="003F40CB">
        <w:rPr>
          <w:rFonts w:ascii="Times New Roman" w:hAnsi="Times New Roman" w:cs="Times New Roman"/>
          <w:sz w:val="28"/>
          <w:szCs w:val="28"/>
          <w:lang w:val="uk-UA"/>
        </w:rPr>
        <w:t>З'єднаують</w:t>
      </w:r>
      <w:proofErr w:type="spellEnd"/>
      <w:r w:rsidRPr="003F40CB">
        <w:rPr>
          <w:rFonts w:ascii="Times New Roman" w:hAnsi="Times New Roman" w:cs="Times New Roman"/>
          <w:sz w:val="28"/>
          <w:szCs w:val="28"/>
          <w:lang w:val="uk-UA"/>
        </w:rPr>
        <w:t xml:space="preserve"> манометр із манжеткою. Перевіряють положення стрілки манометра щодо нульової оцінки шкали;</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4. Знаходять пульс на плечовій артерії в ділянці ліктьової ямки й ставлять на це місце фонендоскоп;</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lastRenderedPageBreak/>
        <w:t xml:space="preserve">5. Закривають вентиль на груші й накачують в манжетку повітря. Повітря нагнітають доти, поки тиск у манжетці за показниками манометра не перевищить приблизно на 20–30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xml:space="preserve">. ст. той рівень, при якому перестає визначатися пульсація променевої артерії; </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6. Відкри</w:t>
      </w:r>
      <w:r w:rsidR="009445C2" w:rsidRPr="003F40CB">
        <w:rPr>
          <w:rFonts w:ascii="Times New Roman" w:hAnsi="Times New Roman" w:cs="Times New Roman"/>
          <w:sz w:val="28"/>
          <w:szCs w:val="28"/>
          <w:lang w:val="uk-UA"/>
        </w:rPr>
        <w:t>вають</w:t>
      </w:r>
      <w:r w:rsidRPr="003F40CB">
        <w:rPr>
          <w:rFonts w:ascii="Times New Roman" w:hAnsi="Times New Roman" w:cs="Times New Roman"/>
          <w:sz w:val="28"/>
          <w:szCs w:val="28"/>
          <w:lang w:val="uk-UA"/>
        </w:rPr>
        <w:t xml:space="preserve"> вентиль і повільно, зі швидкістю не більш 20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ст. за секунду, випуска</w:t>
      </w:r>
      <w:r w:rsidR="009445C2" w:rsidRPr="003F40CB">
        <w:rPr>
          <w:rFonts w:ascii="Times New Roman" w:hAnsi="Times New Roman" w:cs="Times New Roman"/>
          <w:sz w:val="28"/>
          <w:szCs w:val="28"/>
          <w:lang w:val="uk-UA"/>
        </w:rPr>
        <w:t>ють</w:t>
      </w:r>
      <w:r w:rsidRPr="003F40CB">
        <w:rPr>
          <w:rFonts w:ascii="Times New Roman" w:hAnsi="Times New Roman" w:cs="Times New Roman"/>
          <w:sz w:val="28"/>
          <w:szCs w:val="28"/>
          <w:lang w:val="uk-UA"/>
        </w:rPr>
        <w:t xml:space="preserve"> повітря з манжетки. Одночасно фонендоскопом вислухову</w:t>
      </w:r>
      <w:r w:rsidR="009445C2" w:rsidRPr="003F40CB">
        <w:rPr>
          <w:rFonts w:ascii="Times New Roman" w:hAnsi="Times New Roman" w:cs="Times New Roman"/>
          <w:sz w:val="28"/>
          <w:szCs w:val="28"/>
          <w:lang w:val="uk-UA"/>
        </w:rPr>
        <w:t>ють</w:t>
      </w:r>
      <w:r w:rsidRPr="003F40CB">
        <w:rPr>
          <w:rFonts w:ascii="Times New Roman" w:hAnsi="Times New Roman" w:cs="Times New Roman"/>
          <w:sz w:val="28"/>
          <w:szCs w:val="28"/>
          <w:lang w:val="uk-UA"/>
        </w:rPr>
        <w:t xml:space="preserve"> тони на плечовій артерії й стеж</w:t>
      </w:r>
      <w:r w:rsidR="009445C2" w:rsidRPr="003F40CB">
        <w:rPr>
          <w:rFonts w:ascii="Times New Roman" w:hAnsi="Times New Roman" w:cs="Times New Roman"/>
          <w:sz w:val="28"/>
          <w:szCs w:val="28"/>
          <w:lang w:val="uk-UA"/>
        </w:rPr>
        <w:t>ать</w:t>
      </w:r>
      <w:r w:rsidRPr="003F40CB">
        <w:rPr>
          <w:rFonts w:ascii="Times New Roman" w:hAnsi="Times New Roman" w:cs="Times New Roman"/>
          <w:sz w:val="28"/>
          <w:szCs w:val="28"/>
          <w:lang w:val="uk-UA"/>
        </w:rPr>
        <w:t xml:space="preserve"> за показниками шкали манометра;</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7. З появою над плечовою артерією перших звуків (тони Короткова) відзнач</w:t>
      </w:r>
      <w:r w:rsidR="009445C2" w:rsidRPr="003F40CB">
        <w:rPr>
          <w:rFonts w:ascii="Times New Roman" w:hAnsi="Times New Roman" w:cs="Times New Roman"/>
          <w:sz w:val="28"/>
          <w:szCs w:val="28"/>
          <w:lang w:val="uk-UA"/>
        </w:rPr>
        <w:t>ають</w:t>
      </w:r>
      <w:r w:rsidRPr="003F40CB">
        <w:rPr>
          <w:rFonts w:ascii="Times New Roman" w:hAnsi="Times New Roman" w:cs="Times New Roman"/>
          <w:sz w:val="28"/>
          <w:szCs w:val="28"/>
          <w:lang w:val="uk-UA"/>
        </w:rPr>
        <w:t xml:space="preserve"> рівень систолічного тиску;</w:t>
      </w:r>
    </w:p>
    <w:p w:rsidR="000C277F"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8. Відзнач</w:t>
      </w:r>
      <w:r w:rsidR="009445C2" w:rsidRPr="003F40CB">
        <w:rPr>
          <w:rFonts w:ascii="Times New Roman" w:hAnsi="Times New Roman" w:cs="Times New Roman"/>
          <w:sz w:val="28"/>
          <w:szCs w:val="28"/>
          <w:lang w:val="uk-UA"/>
        </w:rPr>
        <w:t>ають</w:t>
      </w:r>
      <w:r w:rsidRPr="003F40CB">
        <w:rPr>
          <w:rFonts w:ascii="Times New Roman" w:hAnsi="Times New Roman" w:cs="Times New Roman"/>
          <w:sz w:val="28"/>
          <w:szCs w:val="28"/>
          <w:lang w:val="uk-UA"/>
        </w:rPr>
        <w:t xml:space="preserve"> величину </w:t>
      </w:r>
      <w:proofErr w:type="spellStart"/>
      <w:r w:rsidRPr="003F40CB">
        <w:rPr>
          <w:rFonts w:ascii="Times New Roman" w:hAnsi="Times New Roman" w:cs="Times New Roman"/>
          <w:sz w:val="28"/>
          <w:szCs w:val="28"/>
          <w:lang w:val="uk-UA"/>
        </w:rPr>
        <w:t>діастолічного</w:t>
      </w:r>
      <w:proofErr w:type="spellEnd"/>
      <w:r w:rsidRPr="003F40CB">
        <w:rPr>
          <w:rFonts w:ascii="Times New Roman" w:hAnsi="Times New Roman" w:cs="Times New Roman"/>
          <w:sz w:val="28"/>
          <w:szCs w:val="28"/>
          <w:lang w:val="uk-UA"/>
        </w:rPr>
        <w:t xml:space="preserve"> тиску, яка відповідає моменту різкого ослаблення або повного зникнення тонів на плечовій артерії;</w:t>
      </w:r>
    </w:p>
    <w:p w:rsidR="009445C2"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9. Дані виміру артеріального тиску, округлені до 0 або 5, запи</w:t>
      </w:r>
      <w:r w:rsidR="009445C2" w:rsidRPr="003F40CB">
        <w:rPr>
          <w:rFonts w:ascii="Times New Roman" w:hAnsi="Times New Roman" w:cs="Times New Roman"/>
          <w:sz w:val="28"/>
          <w:szCs w:val="28"/>
          <w:lang w:val="uk-UA"/>
        </w:rPr>
        <w:t>сують</w:t>
      </w:r>
      <w:r w:rsidRPr="003F40CB">
        <w:rPr>
          <w:rFonts w:ascii="Times New Roman" w:hAnsi="Times New Roman" w:cs="Times New Roman"/>
          <w:sz w:val="28"/>
          <w:szCs w:val="28"/>
          <w:lang w:val="uk-UA"/>
        </w:rPr>
        <w:t xml:space="preserve"> у вигляді дроби (у чисельнику – систолічний тиск, у знаменнику – </w:t>
      </w:r>
      <w:proofErr w:type="spellStart"/>
      <w:r w:rsidRPr="003F40CB">
        <w:rPr>
          <w:rFonts w:ascii="Times New Roman" w:hAnsi="Times New Roman" w:cs="Times New Roman"/>
          <w:sz w:val="28"/>
          <w:szCs w:val="28"/>
          <w:lang w:val="uk-UA"/>
        </w:rPr>
        <w:t>діастолічний</w:t>
      </w:r>
      <w:proofErr w:type="spellEnd"/>
      <w:r w:rsidRPr="003F40CB">
        <w:rPr>
          <w:rFonts w:ascii="Times New Roman" w:hAnsi="Times New Roman" w:cs="Times New Roman"/>
          <w:sz w:val="28"/>
          <w:szCs w:val="28"/>
          <w:lang w:val="uk-UA"/>
        </w:rPr>
        <w:t xml:space="preserve">), </w:t>
      </w:r>
      <w:r w:rsidRPr="003F40CB">
        <w:rPr>
          <w:rFonts w:ascii="Times New Roman" w:hAnsi="Times New Roman" w:cs="Times New Roman"/>
          <w:i/>
          <w:sz w:val="28"/>
          <w:szCs w:val="28"/>
          <w:lang w:val="uk-UA"/>
        </w:rPr>
        <w:t>наприклад</w:t>
      </w:r>
      <w:r w:rsidR="009445C2" w:rsidRPr="003F40CB">
        <w:rPr>
          <w:rFonts w:ascii="Times New Roman" w:hAnsi="Times New Roman" w:cs="Times New Roman"/>
          <w:sz w:val="28"/>
          <w:szCs w:val="28"/>
          <w:lang w:val="uk-UA"/>
        </w:rPr>
        <w:t xml:space="preserve">, 120/75 мм </w:t>
      </w:r>
      <w:proofErr w:type="spellStart"/>
      <w:r w:rsidR="009445C2" w:rsidRPr="003F40CB">
        <w:rPr>
          <w:rFonts w:ascii="Times New Roman" w:hAnsi="Times New Roman" w:cs="Times New Roman"/>
          <w:sz w:val="28"/>
          <w:szCs w:val="28"/>
          <w:lang w:val="uk-UA"/>
        </w:rPr>
        <w:t>рт</w:t>
      </w:r>
      <w:proofErr w:type="spellEnd"/>
      <w:r w:rsidR="009445C2" w:rsidRPr="003F40CB">
        <w:rPr>
          <w:rFonts w:ascii="Times New Roman" w:hAnsi="Times New Roman" w:cs="Times New Roman"/>
          <w:sz w:val="28"/>
          <w:szCs w:val="28"/>
          <w:lang w:val="uk-UA"/>
        </w:rPr>
        <w:t>. ст.</w:t>
      </w:r>
    </w:p>
    <w:p w:rsidR="009445C2"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Вимірюють артеріальний тиск звичайно 2 – 3 рази із проміжками в </w:t>
      </w:r>
      <w:r w:rsidR="009445C2"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 xml:space="preserve">3 </w:t>
      </w:r>
      <w:proofErr w:type="spellStart"/>
      <w:r w:rsidRPr="003F40CB">
        <w:rPr>
          <w:rFonts w:ascii="Times New Roman" w:hAnsi="Times New Roman" w:cs="Times New Roman"/>
          <w:sz w:val="28"/>
          <w:szCs w:val="28"/>
          <w:lang w:val="uk-UA"/>
        </w:rPr>
        <w:t>хв</w:t>
      </w:r>
      <w:proofErr w:type="spellEnd"/>
      <w:r w:rsidRPr="003F40CB">
        <w:rPr>
          <w:rFonts w:ascii="Times New Roman" w:hAnsi="Times New Roman" w:cs="Times New Roman"/>
          <w:sz w:val="28"/>
          <w:szCs w:val="28"/>
          <w:lang w:val="uk-UA"/>
        </w:rPr>
        <w:t>, при цьому повітря з манжетки випуска</w:t>
      </w:r>
      <w:r w:rsidR="009445C2" w:rsidRPr="003F40CB">
        <w:rPr>
          <w:rFonts w:ascii="Times New Roman" w:hAnsi="Times New Roman" w:cs="Times New Roman"/>
          <w:sz w:val="28"/>
          <w:szCs w:val="28"/>
          <w:lang w:val="uk-UA"/>
        </w:rPr>
        <w:t>ють щораз повністю.</w:t>
      </w:r>
    </w:p>
    <w:p w:rsidR="009445C2"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Слід мати на увазі, що в деяких випадках у проміжку між систолічним і </w:t>
      </w:r>
      <w:proofErr w:type="spellStart"/>
      <w:r w:rsidRPr="003F40CB">
        <w:rPr>
          <w:rFonts w:ascii="Times New Roman" w:hAnsi="Times New Roman" w:cs="Times New Roman"/>
          <w:sz w:val="28"/>
          <w:szCs w:val="28"/>
          <w:lang w:val="uk-UA"/>
        </w:rPr>
        <w:t>діастолічним</w:t>
      </w:r>
      <w:proofErr w:type="spellEnd"/>
      <w:r w:rsidRPr="003F40CB">
        <w:rPr>
          <w:rFonts w:ascii="Times New Roman" w:hAnsi="Times New Roman" w:cs="Times New Roman"/>
          <w:sz w:val="28"/>
          <w:szCs w:val="28"/>
          <w:lang w:val="uk-UA"/>
        </w:rPr>
        <w:t xml:space="preserve"> тиском інтенсивність тонів починає слабшати, причому іноді значно. Цей момент можна помилково прийняти за дуже високий </w:t>
      </w:r>
      <w:proofErr w:type="spellStart"/>
      <w:r w:rsidRPr="003F40CB">
        <w:rPr>
          <w:rFonts w:ascii="Times New Roman" w:hAnsi="Times New Roman" w:cs="Times New Roman"/>
          <w:sz w:val="28"/>
          <w:szCs w:val="28"/>
          <w:lang w:val="uk-UA"/>
        </w:rPr>
        <w:t>діастолічний</w:t>
      </w:r>
      <w:proofErr w:type="spellEnd"/>
      <w:r w:rsidRPr="003F40CB">
        <w:rPr>
          <w:rFonts w:ascii="Times New Roman" w:hAnsi="Times New Roman" w:cs="Times New Roman"/>
          <w:sz w:val="28"/>
          <w:szCs w:val="28"/>
          <w:lang w:val="uk-UA"/>
        </w:rPr>
        <w:t xml:space="preserve"> тиск. Якщо продовжувати випускати повітря з манжетки, то гучність тонів знову буде наростати і вони обірвуться на рівні дійсного </w:t>
      </w:r>
      <w:proofErr w:type="spellStart"/>
      <w:r w:rsidRPr="003F40CB">
        <w:rPr>
          <w:rFonts w:ascii="Times New Roman" w:hAnsi="Times New Roman" w:cs="Times New Roman"/>
          <w:sz w:val="28"/>
          <w:szCs w:val="28"/>
          <w:lang w:val="uk-UA"/>
        </w:rPr>
        <w:t>діастолічного</w:t>
      </w:r>
      <w:proofErr w:type="spellEnd"/>
      <w:r w:rsidRPr="003F40CB">
        <w:rPr>
          <w:rFonts w:ascii="Times New Roman" w:hAnsi="Times New Roman" w:cs="Times New Roman"/>
          <w:sz w:val="28"/>
          <w:szCs w:val="28"/>
          <w:lang w:val="uk-UA"/>
        </w:rPr>
        <w:t xml:space="preserve"> тиску. У випадку, якщо тиск у манжетці виявиться піднятим лише до рівня «проміжного затихання тонів», то можна помилитися у визначенні систолічного тиску. У цьому випадку він в</w:t>
      </w:r>
      <w:r w:rsidR="009445C2" w:rsidRPr="003F40CB">
        <w:rPr>
          <w:rFonts w:ascii="Times New Roman" w:hAnsi="Times New Roman" w:cs="Times New Roman"/>
          <w:sz w:val="28"/>
          <w:szCs w:val="28"/>
          <w:lang w:val="uk-UA"/>
        </w:rPr>
        <w:t>иявиться значно нижче дійсного.</w:t>
      </w:r>
    </w:p>
    <w:p w:rsidR="009445C2"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Щоб не допустити помилок при вимірі артеріального тиску, тиск у манжетці слід піднімати досить високо, «із запасом», а випускаючи повітря, продовжувати вислуховування до повного зникнення тонів або зни</w:t>
      </w:r>
      <w:r w:rsidR="009445C2" w:rsidRPr="003F40CB">
        <w:rPr>
          <w:rFonts w:ascii="Times New Roman" w:hAnsi="Times New Roman" w:cs="Times New Roman"/>
          <w:sz w:val="28"/>
          <w:szCs w:val="28"/>
          <w:lang w:val="uk-UA"/>
        </w:rPr>
        <w:t>ження тиску в манжетці до нуля.</w:t>
      </w:r>
    </w:p>
    <w:p w:rsidR="009445C2"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Можлива ще одна помилка. При сильному натисканні фонендоскопом на ділянку плечової артерії тони в деяких людей вислуховуються аж до нуля. У цих випадках не слід давити голівкою фонендоскопа на ділянку артерії, а </w:t>
      </w:r>
      <w:proofErr w:type="spellStart"/>
      <w:r w:rsidRPr="003F40CB">
        <w:rPr>
          <w:rFonts w:ascii="Times New Roman" w:hAnsi="Times New Roman" w:cs="Times New Roman"/>
          <w:sz w:val="28"/>
          <w:szCs w:val="28"/>
          <w:lang w:val="uk-UA"/>
        </w:rPr>
        <w:t>діастолічний</w:t>
      </w:r>
      <w:proofErr w:type="spellEnd"/>
      <w:r w:rsidRPr="003F40CB">
        <w:rPr>
          <w:rFonts w:ascii="Times New Roman" w:hAnsi="Times New Roman" w:cs="Times New Roman"/>
          <w:sz w:val="28"/>
          <w:szCs w:val="28"/>
          <w:lang w:val="uk-UA"/>
        </w:rPr>
        <w:t xml:space="preserve"> тиск </w:t>
      </w:r>
      <w:proofErr w:type="spellStart"/>
      <w:r w:rsidRPr="003F40CB">
        <w:rPr>
          <w:rFonts w:ascii="Times New Roman" w:hAnsi="Times New Roman" w:cs="Times New Roman"/>
          <w:sz w:val="28"/>
          <w:szCs w:val="28"/>
          <w:lang w:val="uk-UA"/>
        </w:rPr>
        <w:t>візначити</w:t>
      </w:r>
      <w:proofErr w:type="spellEnd"/>
      <w:r w:rsidRPr="003F40CB">
        <w:rPr>
          <w:rFonts w:ascii="Times New Roman" w:hAnsi="Times New Roman" w:cs="Times New Roman"/>
          <w:sz w:val="28"/>
          <w:szCs w:val="28"/>
          <w:lang w:val="uk-UA"/>
        </w:rPr>
        <w:t xml:space="preserve"> за різким</w:t>
      </w:r>
      <w:r w:rsidR="009445C2" w:rsidRPr="003F40CB">
        <w:rPr>
          <w:rFonts w:ascii="Times New Roman" w:hAnsi="Times New Roman" w:cs="Times New Roman"/>
          <w:sz w:val="28"/>
          <w:szCs w:val="28"/>
          <w:lang w:val="uk-UA"/>
        </w:rPr>
        <w:t xml:space="preserve"> зниженням інтенсивності тонів.</w:t>
      </w:r>
    </w:p>
    <w:p w:rsidR="009445C2"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Підвищення артеріального тиску вище норми називається </w:t>
      </w:r>
      <w:r w:rsidRPr="003F40CB">
        <w:rPr>
          <w:rFonts w:ascii="Times New Roman" w:hAnsi="Times New Roman" w:cs="Times New Roman"/>
          <w:b/>
          <w:i/>
          <w:sz w:val="28"/>
          <w:szCs w:val="28"/>
          <w:lang w:val="uk-UA"/>
        </w:rPr>
        <w:t>артеріальною гіпертензією</w:t>
      </w:r>
      <w:r w:rsidRPr="003F40CB">
        <w:rPr>
          <w:rFonts w:ascii="Times New Roman" w:hAnsi="Times New Roman" w:cs="Times New Roman"/>
          <w:sz w:val="28"/>
          <w:szCs w:val="28"/>
          <w:lang w:val="uk-UA"/>
        </w:rPr>
        <w:t xml:space="preserve">, а зниження – </w:t>
      </w:r>
      <w:r w:rsidRPr="003F40CB">
        <w:rPr>
          <w:rFonts w:ascii="Times New Roman" w:hAnsi="Times New Roman" w:cs="Times New Roman"/>
          <w:b/>
          <w:i/>
          <w:sz w:val="28"/>
          <w:szCs w:val="28"/>
          <w:lang w:val="uk-UA"/>
        </w:rPr>
        <w:t xml:space="preserve">артеріальною </w:t>
      </w:r>
      <w:proofErr w:type="spellStart"/>
      <w:r w:rsidRPr="003F40CB">
        <w:rPr>
          <w:rFonts w:ascii="Times New Roman" w:hAnsi="Times New Roman" w:cs="Times New Roman"/>
          <w:b/>
          <w:i/>
          <w:sz w:val="28"/>
          <w:szCs w:val="28"/>
          <w:lang w:val="uk-UA"/>
        </w:rPr>
        <w:t>гіпотензією</w:t>
      </w:r>
      <w:proofErr w:type="spellEnd"/>
      <w:r w:rsidR="009445C2" w:rsidRPr="003F40CB">
        <w:rPr>
          <w:rFonts w:ascii="Times New Roman" w:hAnsi="Times New Roman" w:cs="Times New Roman"/>
          <w:sz w:val="28"/>
          <w:szCs w:val="28"/>
          <w:lang w:val="uk-UA"/>
        </w:rPr>
        <w:t>.</w:t>
      </w:r>
    </w:p>
    <w:p w:rsidR="00296A63" w:rsidRPr="003F40CB" w:rsidRDefault="000C277F"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Вимір тиску за Коротковим, не </w:t>
      </w:r>
      <w:proofErr w:type="spellStart"/>
      <w:r w:rsidRPr="003F40CB">
        <w:rPr>
          <w:rFonts w:ascii="Times New Roman" w:hAnsi="Times New Roman" w:cs="Times New Roman"/>
          <w:sz w:val="28"/>
          <w:szCs w:val="28"/>
          <w:lang w:val="uk-UA"/>
        </w:rPr>
        <w:t>повиннен</w:t>
      </w:r>
      <w:proofErr w:type="spellEnd"/>
      <w:r w:rsidRPr="003F40CB">
        <w:rPr>
          <w:rFonts w:ascii="Times New Roman" w:hAnsi="Times New Roman" w:cs="Times New Roman"/>
          <w:sz w:val="28"/>
          <w:szCs w:val="28"/>
          <w:lang w:val="uk-UA"/>
        </w:rPr>
        <w:t xml:space="preserve"> тривати більш 1хв. Якщо більш тривалий час утримувати тиск у манжетці, то об’єм крові в дистальній частині кінцівки поступово наростає, що значно порушує її кровообіг.</w:t>
      </w:r>
    </w:p>
    <w:p w:rsidR="002F1186" w:rsidRPr="003F40CB" w:rsidRDefault="002F1186" w:rsidP="002F1186">
      <w:pPr>
        <w:spacing w:after="0"/>
        <w:ind w:firstLine="708"/>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lastRenderedPageBreak/>
        <w:t>Завдання 5. Спостереження за капілярами шкіри</w:t>
      </w:r>
    </w:p>
    <w:p w:rsidR="002F1186" w:rsidRPr="003F40CB" w:rsidRDefault="002F1186" w:rsidP="002F1186">
      <w:pPr>
        <w:spacing w:after="0"/>
        <w:ind w:firstLine="708"/>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*Ознайомитись з особливостями метода та провести власне дослідження</w:t>
      </w:r>
    </w:p>
    <w:p w:rsidR="00314F58"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i/>
          <w:sz w:val="28"/>
          <w:szCs w:val="28"/>
          <w:u w:val="single"/>
          <w:lang w:val="uk-UA"/>
        </w:rPr>
        <w:t>Обладнання й матеріали:</w:t>
      </w:r>
      <w:r w:rsidRPr="003F40CB">
        <w:rPr>
          <w:rFonts w:ascii="Times New Roman" w:hAnsi="Times New Roman" w:cs="Times New Roman"/>
          <w:sz w:val="28"/>
          <w:szCs w:val="28"/>
          <w:lang w:val="uk-UA"/>
        </w:rPr>
        <w:t xml:space="preserve"> освітлювальна лампа, імерсійне масло, піпетка, бінокулярна лупа.</w:t>
      </w:r>
    </w:p>
    <w:p w:rsidR="00314F58" w:rsidRPr="003F40CB" w:rsidRDefault="00314F58" w:rsidP="00296A63">
      <w:pPr>
        <w:spacing w:after="0"/>
        <w:ind w:firstLine="708"/>
        <w:contextualSpacing/>
        <w:jc w:val="both"/>
        <w:rPr>
          <w:rFonts w:ascii="Times New Roman" w:hAnsi="Times New Roman" w:cs="Times New Roman"/>
          <w:sz w:val="28"/>
          <w:szCs w:val="28"/>
          <w:lang w:val="uk-UA"/>
        </w:rPr>
      </w:pPr>
    </w:p>
    <w:p w:rsidR="00314F58"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Капілярна судинна мережа – одна з найважливіших у судинному руслі, вивчення якої дозволяє пояснити функцію всієї серцево–судинної системи в цілому. Через стінки капілярів відбувається обмін речовин між кров'ю й тканинами. Стінки капілярів утворені тільки одним шаром клітин ендотелію, зовні якого перебуває тонка сполучна базальна мембрана. Однак спостереження капілярного </w:t>
      </w:r>
      <w:proofErr w:type="spellStart"/>
      <w:r w:rsidRPr="003F40CB">
        <w:rPr>
          <w:rFonts w:ascii="Times New Roman" w:hAnsi="Times New Roman" w:cs="Times New Roman"/>
          <w:sz w:val="28"/>
          <w:szCs w:val="28"/>
          <w:lang w:val="uk-UA"/>
        </w:rPr>
        <w:t>кровотоку</w:t>
      </w:r>
      <w:proofErr w:type="spellEnd"/>
      <w:r w:rsidRPr="003F40CB">
        <w:rPr>
          <w:rFonts w:ascii="Times New Roman" w:hAnsi="Times New Roman" w:cs="Times New Roman"/>
          <w:sz w:val="28"/>
          <w:szCs w:val="28"/>
          <w:lang w:val="uk-UA"/>
        </w:rPr>
        <w:t xml:space="preserve"> має деякі методичні труднощі.</w:t>
      </w:r>
    </w:p>
    <w:p w:rsidR="00314F58"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Петлі капілярів у шкірі зазвичай розташовуються під прямим кутом до поверхні, так що в кожний даний момент у фокусі може перебувати тільки частина кожної петлі. Однак якщо торкати шкірочку нігтьового ложа, принаймні протягом тижня, щоб вона наросла на ніготь, то петлі будуть лежати в ній під нахилом, і нерідко можна побачити у фокусі одночасно всю петлю. Освітлювач треба встановити так, щоб відбиття світла від поверхні шкіри не заважало спостереженню.</w:t>
      </w:r>
    </w:p>
    <w:p w:rsidR="00314F58" w:rsidRPr="003F40CB" w:rsidRDefault="00314F58" w:rsidP="00314F58">
      <w:pPr>
        <w:spacing w:after="0"/>
        <w:ind w:firstLine="708"/>
        <w:contextualSpacing/>
        <w:jc w:val="center"/>
        <w:rPr>
          <w:rFonts w:ascii="Times New Roman" w:hAnsi="Times New Roman" w:cs="Times New Roman"/>
          <w:i/>
          <w:sz w:val="28"/>
          <w:szCs w:val="28"/>
          <w:lang w:val="uk-UA"/>
        </w:rPr>
      </w:pPr>
      <w:r w:rsidRPr="003F40CB">
        <w:rPr>
          <w:rFonts w:ascii="Times New Roman" w:hAnsi="Times New Roman" w:cs="Times New Roman"/>
          <w:i/>
          <w:sz w:val="28"/>
          <w:szCs w:val="28"/>
          <w:lang w:val="uk-UA"/>
        </w:rPr>
        <w:t>Хід роботи.</w:t>
      </w:r>
    </w:p>
    <w:p w:rsidR="00314F58"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Цей дослід можна виконати на власному пальці. Руку кладуть на стіл долонею донизу. Освітлювальну лампу з тепловим фільтром розміщують так, щоб пляма світла була сфокусована на шкірі, що покриває основу одного з нігтів. На ніготь наносять краплю імерсійного масла. Фокусують бінокулярну лупу (Х 20) на петлях капілярів.</w:t>
      </w:r>
    </w:p>
    <w:p w:rsidR="00314F58"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Для тривалого спостереження виберіть одну петлю.                                          Якщо можна розрізнити окремі еритроцити, то опишіть як відбувається їхнє переміщення. Надягніть на руку манжетку сфігмоманометра й </w:t>
      </w:r>
      <w:proofErr w:type="spellStart"/>
      <w:r w:rsidRPr="003F40CB">
        <w:rPr>
          <w:rFonts w:ascii="Times New Roman" w:hAnsi="Times New Roman" w:cs="Times New Roman"/>
          <w:sz w:val="28"/>
          <w:szCs w:val="28"/>
          <w:lang w:val="uk-UA"/>
        </w:rPr>
        <w:t>підвищіть</w:t>
      </w:r>
      <w:proofErr w:type="spellEnd"/>
      <w:r w:rsidRPr="003F40CB">
        <w:rPr>
          <w:rFonts w:ascii="Times New Roman" w:hAnsi="Times New Roman" w:cs="Times New Roman"/>
          <w:sz w:val="28"/>
          <w:szCs w:val="28"/>
          <w:lang w:val="uk-UA"/>
        </w:rPr>
        <w:t xml:space="preserve"> тиск до 50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ст., щоб здавити вени.</w:t>
      </w:r>
    </w:p>
    <w:p w:rsidR="00C71B6D" w:rsidRPr="003F40CB" w:rsidRDefault="00314F58" w:rsidP="00296A63">
      <w:pPr>
        <w:spacing w:after="0"/>
        <w:ind w:firstLine="708"/>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Зверніть увагу на те, що відбудеться з капілярами</w:t>
      </w:r>
      <w:r w:rsidR="00C71B6D" w:rsidRPr="003F40CB">
        <w:rPr>
          <w:rFonts w:ascii="Times New Roman" w:hAnsi="Times New Roman" w:cs="Times New Roman"/>
          <w:i/>
          <w:sz w:val="28"/>
          <w:szCs w:val="28"/>
          <w:lang w:val="uk-UA"/>
        </w:rPr>
        <w:t>?</w:t>
      </w:r>
    </w:p>
    <w:p w:rsidR="00C71B6D"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Ненадовго понизьте тиск, а потім встановіть його рів</w:t>
      </w:r>
      <w:r w:rsidR="00C71B6D" w:rsidRPr="003F40CB">
        <w:rPr>
          <w:rFonts w:ascii="Times New Roman" w:hAnsi="Times New Roman" w:cs="Times New Roman"/>
          <w:sz w:val="28"/>
          <w:szCs w:val="28"/>
          <w:lang w:val="uk-UA"/>
        </w:rPr>
        <w:t xml:space="preserve">ень приблизно на 100 мм </w:t>
      </w:r>
      <w:proofErr w:type="spellStart"/>
      <w:r w:rsidR="00C71B6D" w:rsidRPr="003F40CB">
        <w:rPr>
          <w:rFonts w:ascii="Times New Roman" w:hAnsi="Times New Roman" w:cs="Times New Roman"/>
          <w:sz w:val="28"/>
          <w:szCs w:val="28"/>
          <w:lang w:val="uk-UA"/>
        </w:rPr>
        <w:t>рт</w:t>
      </w:r>
      <w:proofErr w:type="spellEnd"/>
      <w:r w:rsidR="00C71B6D" w:rsidRPr="003F40CB">
        <w:rPr>
          <w:rFonts w:ascii="Times New Roman" w:hAnsi="Times New Roman" w:cs="Times New Roman"/>
          <w:sz w:val="28"/>
          <w:szCs w:val="28"/>
          <w:lang w:val="uk-UA"/>
        </w:rPr>
        <w:t>. ст.</w:t>
      </w:r>
    </w:p>
    <w:p w:rsidR="00C71B6D" w:rsidRPr="003F40CB" w:rsidRDefault="00314F58" w:rsidP="00296A63">
      <w:pPr>
        <w:spacing w:after="0"/>
        <w:ind w:firstLine="708"/>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Як повод</w:t>
      </w:r>
      <w:r w:rsidR="00C71B6D" w:rsidRPr="003F40CB">
        <w:rPr>
          <w:rFonts w:ascii="Times New Roman" w:hAnsi="Times New Roman" w:cs="Times New Roman"/>
          <w:i/>
          <w:sz w:val="28"/>
          <w:szCs w:val="28"/>
          <w:lang w:val="uk-UA"/>
        </w:rPr>
        <w:t>я</w:t>
      </w:r>
      <w:r w:rsidRPr="003F40CB">
        <w:rPr>
          <w:rFonts w:ascii="Times New Roman" w:hAnsi="Times New Roman" w:cs="Times New Roman"/>
          <w:i/>
          <w:sz w:val="28"/>
          <w:szCs w:val="28"/>
          <w:lang w:val="uk-UA"/>
        </w:rPr>
        <w:t>т</w:t>
      </w:r>
      <w:r w:rsidR="00C71B6D" w:rsidRPr="003F40CB">
        <w:rPr>
          <w:rFonts w:ascii="Times New Roman" w:hAnsi="Times New Roman" w:cs="Times New Roman"/>
          <w:i/>
          <w:sz w:val="28"/>
          <w:szCs w:val="28"/>
          <w:lang w:val="uk-UA"/>
        </w:rPr>
        <w:t>ься капіляри?</w:t>
      </w:r>
    </w:p>
    <w:p w:rsidR="00C71B6D"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Знизьте на кілька хвилин тиск до нуля, а потім швидко доведіть його до 150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xml:space="preserve">. </w:t>
      </w:r>
      <w:r w:rsidR="00C71B6D" w:rsidRPr="003F40CB">
        <w:rPr>
          <w:rFonts w:ascii="Times New Roman" w:hAnsi="Times New Roman" w:cs="Times New Roman"/>
          <w:sz w:val="28"/>
          <w:szCs w:val="28"/>
          <w:lang w:val="uk-UA"/>
        </w:rPr>
        <w:t>ст., пережавши артерії.</w:t>
      </w:r>
    </w:p>
    <w:p w:rsidR="00C71B6D"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i/>
          <w:sz w:val="28"/>
          <w:szCs w:val="28"/>
          <w:lang w:val="uk-UA"/>
        </w:rPr>
        <w:t>Через який час припиниться струм крові?</w:t>
      </w:r>
      <w:r w:rsidRPr="003F40CB">
        <w:rPr>
          <w:rFonts w:ascii="Times New Roman" w:hAnsi="Times New Roman" w:cs="Times New Roman"/>
          <w:sz w:val="28"/>
          <w:szCs w:val="28"/>
          <w:lang w:val="uk-UA"/>
        </w:rPr>
        <w:t xml:space="preserve"> </w:t>
      </w:r>
    </w:p>
    <w:p w:rsidR="00C71B6D" w:rsidRPr="003F40CB" w:rsidRDefault="00314F58"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По</w:t>
      </w:r>
      <w:r w:rsidR="00C71B6D" w:rsidRPr="003F40CB">
        <w:rPr>
          <w:rFonts w:ascii="Times New Roman" w:hAnsi="Times New Roman" w:cs="Times New Roman"/>
          <w:sz w:val="28"/>
          <w:szCs w:val="28"/>
          <w:lang w:val="uk-UA"/>
        </w:rPr>
        <w:t>слабте тиск і зніміть манжетку.</w:t>
      </w:r>
    </w:p>
    <w:p w:rsidR="00C71B6D" w:rsidRPr="003F40CB" w:rsidRDefault="00C71B6D" w:rsidP="00296A63">
      <w:pPr>
        <w:spacing w:after="0"/>
        <w:ind w:firstLine="708"/>
        <w:contextualSpacing/>
        <w:jc w:val="both"/>
        <w:rPr>
          <w:rFonts w:ascii="Times New Roman" w:hAnsi="Times New Roman" w:cs="Times New Roman"/>
          <w:sz w:val="28"/>
          <w:szCs w:val="28"/>
          <w:lang w:val="uk-UA"/>
        </w:rPr>
      </w:pPr>
    </w:p>
    <w:p w:rsidR="00C71B6D" w:rsidRPr="003F40CB" w:rsidRDefault="00C71B6D" w:rsidP="00C71B6D">
      <w:pPr>
        <w:rPr>
          <w:rFonts w:ascii="Times New Roman" w:hAnsi="Times New Roman" w:cs="Times New Roman"/>
          <w:sz w:val="28"/>
          <w:szCs w:val="28"/>
          <w:lang w:val="uk-UA"/>
        </w:rPr>
      </w:pPr>
      <w:r w:rsidRPr="003F40CB">
        <w:rPr>
          <w:rFonts w:ascii="Times New Roman" w:hAnsi="Times New Roman" w:cs="Times New Roman"/>
          <w:i/>
          <w:sz w:val="28"/>
          <w:szCs w:val="28"/>
          <w:lang w:val="uk-UA"/>
        </w:rPr>
        <w:t>*Результати відобразити у висновках до завдання.</w:t>
      </w:r>
    </w:p>
    <w:p w:rsidR="00C71B6D" w:rsidRPr="003F40CB" w:rsidRDefault="00314F58" w:rsidP="00C71B6D">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lastRenderedPageBreak/>
        <w:t xml:space="preserve">Завдання </w:t>
      </w:r>
      <w:r w:rsidR="00C71B6D" w:rsidRPr="003F40CB">
        <w:rPr>
          <w:rFonts w:ascii="Times New Roman" w:hAnsi="Times New Roman" w:cs="Times New Roman"/>
          <w:b/>
          <w:i/>
          <w:sz w:val="28"/>
          <w:szCs w:val="28"/>
          <w:lang w:val="uk-UA"/>
        </w:rPr>
        <w:t>6</w:t>
      </w:r>
      <w:r w:rsidRPr="003F40CB">
        <w:rPr>
          <w:rFonts w:ascii="Times New Roman" w:hAnsi="Times New Roman" w:cs="Times New Roman"/>
          <w:b/>
          <w:i/>
          <w:sz w:val="28"/>
          <w:szCs w:val="28"/>
          <w:lang w:val="uk-UA"/>
        </w:rPr>
        <w:t xml:space="preserve">. Функціональна </w:t>
      </w:r>
      <w:r w:rsidR="00C71B6D" w:rsidRPr="003F40CB">
        <w:rPr>
          <w:rFonts w:ascii="Times New Roman" w:hAnsi="Times New Roman" w:cs="Times New Roman"/>
          <w:b/>
          <w:i/>
          <w:sz w:val="28"/>
          <w:szCs w:val="28"/>
          <w:lang w:val="uk-UA"/>
        </w:rPr>
        <w:t>проба з дозованим навантаженням</w:t>
      </w:r>
    </w:p>
    <w:p w:rsidR="00C71B6D" w:rsidRPr="003F40CB" w:rsidRDefault="00C71B6D" w:rsidP="00C71B6D">
      <w:pPr>
        <w:spacing w:after="0"/>
        <w:ind w:firstLine="708"/>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*Ознайомитись з особливостями метода та провести власне дослідження</w:t>
      </w:r>
    </w:p>
    <w:p w:rsidR="00665773" w:rsidRPr="003F40CB" w:rsidRDefault="00314F58" w:rsidP="00665773">
      <w:pPr>
        <w:spacing w:after="0"/>
        <w:contextualSpacing/>
        <w:jc w:val="center"/>
        <w:rPr>
          <w:rFonts w:ascii="Times New Roman" w:hAnsi="Times New Roman" w:cs="Times New Roman"/>
          <w:i/>
          <w:sz w:val="28"/>
          <w:szCs w:val="28"/>
          <w:lang w:val="uk-UA"/>
        </w:rPr>
      </w:pPr>
      <w:r w:rsidRPr="003F40CB">
        <w:rPr>
          <w:rFonts w:ascii="Times New Roman" w:hAnsi="Times New Roman" w:cs="Times New Roman"/>
          <w:i/>
          <w:sz w:val="28"/>
          <w:szCs w:val="28"/>
          <w:lang w:val="uk-UA"/>
        </w:rPr>
        <w:t xml:space="preserve">Хід </w:t>
      </w:r>
      <w:r w:rsidR="00665773" w:rsidRPr="003F40CB">
        <w:rPr>
          <w:rFonts w:ascii="Times New Roman" w:hAnsi="Times New Roman" w:cs="Times New Roman"/>
          <w:i/>
          <w:sz w:val="28"/>
          <w:szCs w:val="28"/>
          <w:lang w:val="uk-UA"/>
        </w:rPr>
        <w:t>роботи</w:t>
      </w:r>
    </w:p>
    <w:p w:rsidR="007D507F" w:rsidRPr="003F40CB" w:rsidRDefault="00F337BD"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Перед початком дослідження необхідно продовж </w:t>
      </w:r>
      <w:r w:rsidR="00314F58" w:rsidRPr="003F40CB">
        <w:rPr>
          <w:rFonts w:ascii="Times New Roman" w:hAnsi="Times New Roman" w:cs="Times New Roman"/>
          <w:sz w:val="28"/>
          <w:szCs w:val="28"/>
          <w:lang w:val="uk-UA"/>
        </w:rPr>
        <w:t xml:space="preserve">10–15 хв. </w:t>
      </w:r>
      <w:r w:rsidRPr="003F40CB">
        <w:rPr>
          <w:rFonts w:ascii="Times New Roman" w:hAnsi="Times New Roman" w:cs="Times New Roman"/>
          <w:sz w:val="28"/>
          <w:szCs w:val="28"/>
          <w:lang w:val="uk-UA"/>
        </w:rPr>
        <w:t xml:space="preserve">знаходитись </w:t>
      </w:r>
      <w:r w:rsidR="007D507F" w:rsidRPr="003F40CB">
        <w:rPr>
          <w:rFonts w:ascii="Times New Roman" w:hAnsi="Times New Roman" w:cs="Times New Roman"/>
          <w:sz w:val="28"/>
          <w:szCs w:val="28"/>
          <w:lang w:val="uk-UA"/>
        </w:rPr>
        <w:t>у стані спокою (</w:t>
      </w:r>
      <w:r w:rsidR="00314F58" w:rsidRPr="003F40CB">
        <w:rPr>
          <w:rFonts w:ascii="Times New Roman" w:hAnsi="Times New Roman" w:cs="Times New Roman"/>
          <w:sz w:val="28"/>
          <w:szCs w:val="28"/>
          <w:lang w:val="uk-UA"/>
        </w:rPr>
        <w:t>спокійно сидіти</w:t>
      </w:r>
      <w:r w:rsidR="007D507F" w:rsidRPr="003F40CB">
        <w:rPr>
          <w:rFonts w:ascii="Times New Roman" w:hAnsi="Times New Roman" w:cs="Times New Roman"/>
          <w:sz w:val="28"/>
          <w:szCs w:val="28"/>
          <w:lang w:val="uk-UA"/>
        </w:rPr>
        <w:t>).</w:t>
      </w:r>
    </w:p>
    <w:p w:rsidR="007D507F"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Випробуваний (не знімаючи манжетки) виконує 30 глибоких присідань за 30 сек. Відповідний темп рухів </w:t>
      </w:r>
      <w:r w:rsidR="007D507F" w:rsidRPr="003F40CB">
        <w:rPr>
          <w:rFonts w:ascii="Times New Roman" w:hAnsi="Times New Roman" w:cs="Times New Roman"/>
          <w:sz w:val="28"/>
          <w:szCs w:val="28"/>
          <w:lang w:val="uk-UA"/>
        </w:rPr>
        <w:t>визначається ударами метронома.</w:t>
      </w:r>
    </w:p>
    <w:p w:rsidR="003154C8"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Відразу після присідань пульс підраховують за 10 сек. і результат множать на 6</w:t>
      </w:r>
      <w:r w:rsidR="007D507F" w:rsidRPr="003F40CB">
        <w:rPr>
          <w:rFonts w:ascii="Times New Roman" w:hAnsi="Times New Roman" w:cs="Times New Roman"/>
          <w:sz w:val="28"/>
          <w:szCs w:val="28"/>
          <w:lang w:val="uk-UA"/>
        </w:rPr>
        <w:t>.</w:t>
      </w:r>
      <w:r w:rsidR="003154C8" w:rsidRPr="003F40CB">
        <w:rPr>
          <w:rFonts w:ascii="Times New Roman" w:hAnsi="Times New Roman" w:cs="Times New Roman"/>
          <w:sz w:val="28"/>
          <w:szCs w:val="28"/>
          <w:lang w:val="uk-UA"/>
        </w:rPr>
        <w:t xml:space="preserve"> </w:t>
      </w:r>
    </w:p>
    <w:p w:rsidR="003154C8" w:rsidRPr="003F40CB" w:rsidRDefault="003154C8" w:rsidP="00F337BD">
      <w:pPr>
        <w:spacing w:after="0"/>
        <w:ind w:firstLine="709"/>
        <w:contextualSpacing/>
        <w:jc w:val="both"/>
        <w:rPr>
          <w:rFonts w:ascii="Times New Roman" w:hAnsi="Times New Roman" w:cs="Times New Roman"/>
          <w:i/>
          <w:sz w:val="24"/>
          <w:szCs w:val="24"/>
          <w:lang w:val="uk-UA"/>
        </w:rPr>
      </w:pPr>
      <w:r w:rsidRPr="003F40CB">
        <w:rPr>
          <w:rFonts w:ascii="Times New Roman" w:hAnsi="Times New Roman" w:cs="Times New Roman"/>
          <w:i/>
          <w:sz w:val="24"/>
          <w:szCs w:val="24"/>
          <w:lang w:val="uk-UA"/>
        </w:rPr>
        <w:t>*Важливо враховувати, що</w:t>
      </w:r>
      <w:r w:rsidR="00314F58" w:rsidRPr="003F40CB">
        <w:rPr>
          <w:rFonts w:ascii="Times New Roman" w:hAnsi="Times New Roman" w:cs="Times New Roman"/>
          <w:i/>
          <w:sz w:val="24"/>
          <w:szCs w:val="24"/>
          <w:lang w:val="uk-UA"/>
        </w:rPr>
        <w:t xml:space="preserve"> при більш тривалому вимірі частоти пульсу, її значення протягом першої хвилини різко знижується й, отже, уже не буде адекватно відбивати вплив навантаження</w:t>
      </w:r>
      <w:r w:rsidRPr="003F40CB">
        <w:rPr>
          <w:rFonts w:ascii="Times New Roman" w:hAnsi="Times New Roman" w:cs="Times New Roman"/>
          <w:i/>
          <w:sz w:val="24"/>
          <w:szCs w:val="24"/>
          <w:lang w:val="uk-UA"/>
        </w:rPr>
        <w:t>.</w:t>
      </w:r>
    </w:p>
    <w:p w:rsidR="003154C8" w:rsidRPr="003F40CB" w:rsidRDefault="003154C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П</w:t>
      </w:r>
      <w:r w:rsidR="00314F58" w:rsidRPr="003F40CB">
        <w:rPr>
          <w:rFonts w:ascii="Times New Roman" w:hAnsi="Times New Roman" w:cs="Times New Roman"/>
          <w:sz w:val="28"/>
          <w:szCs w:val="28"/>
          <w:lang w:val="uk-UA"/>
        </w:rPr>
        <w:t>отім вимірюю</w:t>
      </w:r>
      <w:r w:rsidRPr="003F40CB">
        <w:rPr>
          <w:rFonts w:ascii="Times New Roman" w:hAnsi="Times New Roman" w:cs="Times New Roman"/>
          <w:sz w:val="28"/>
          <w:szCs w:val="28"/>
          <w:lang w:val="uk-UA"/>
        </w:rPr>
        <w:t>ть артеріальний кров'яний тиск.</w:t>
      </w:r>
    </w:p>
    <w:p w:rsidR="003154C8"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Вимір </w:t>
      </w:r>
      <w:r w:rsidR="003154C8" w:rsidRPr="003F40CB">
        <w:rPr>
          <w:rFonts w:ascii="Times New Roman" w:hAnsi="Times New Roman" w:cs="Times New Roman"/>
          <w:sz w:val="28"/>
          <w:szCs w:val="28"/>
          <w:lang w:val="uk-UA"/>
        </w:rPr>
        <w:t xml:space="preserve">артеріального кров'яного тиску </w:t>
      </w:r>
      <w:r w:rsidRPr="003F40CB">
        <w:rPr>
          <w:rFonts w:ascii="Times New Roman" w:hAnsi="Times New Roman" w:cs="Times New Roman"/>
          <w:sz w:val="28"/>
          <w:szCs w:val="28"/>
          <w:lang w:val="uk-UA"/>
        </w:rPr>
        <w:t xml:space="preserve">повторюють на 5–й і </w:t>
      </w:r>
      <w:r w:rsidR="003154C8" w:rsidRPr="003F40CB">
        <w:rPr>
          <w:rFonts w:ascii="Times New Roman" w:hAnsi="Times New Roman" w:cs="Times New Roman"/>
          <w:sz w:val="28"/>
          <w:szCs w:val="28"/>
          <w:lang w:val="uk-UA"/>
        </w:rPr>
        <w:t xml:space="preserve">                         </w:t>
      </w:r>
      <w:r w:rsidRPr="003F40CB">
        <w:rPr>
          <w:rFonts w:ascii="Times New Roman" w:hAnsi="Times New Roman" w:cs="Times New Roman"/>
          <w:sz w:val="28"/>
          <w:szCs w:val="28"/>
          <w:lang w:val="uk-UA"/>
        </w:rPr>
        <w:t>10</w:t>
      </w:r>
      <w:r w:rsidR="003154C8" w:rsidRPr="003F40CB">
        <w:rPr>
          <w:rFonts w:ascii="Times New Roman" w:hAnsi="Times New Roman" w:cs="Times New Roman"/>
          <w:sz w:val="28"/>
          <w:szCs w:val="28"/>
          <w:lang w:val="uk-UA"/>
        </w:rPr>
        <w:t>–й хвилинах відновного періоду.</w:t>
      </w:r>
    </w:p>
    <w:p w:rsidR="003154C8"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Результати вимірів записують у таблицю.</w:t>
      </w:r>
    </w:p>
    <w:p w:rsidR="003154C8" w:rsidRPr="003F40CB" w:rsidRDefault="003154C8" w:rsidP="00F337BD">
      <w:pPr>
        <w:spacing w:after="0"/>
        <w:ind w:firstLine="709"/>
        <w:contextualSpacing/>
        <w:jc w:val="both"/>
        <w:rPr>
          <w:rFonts w:ascii="Times New Roman" w:hAnsi="Times New Roman" w:cs="Times New Roman"/>
          <w:sz w:val="10"/>
          <w:szCs w:val="10"/>
          <w:lang w:val="uk-UA"/>
        </w:rPr>
      </w:pPr>
    </w:p>
    <w:p w:rsidR="003154C8" w:rsidRPr="003F40CB" w:rsidRDefault="003154C8" w:rsidP="003154C8">
      <w:pPr>
        <w:spacing w:after="0"/>
        <w:ind w:firstLine="709"/>
        <w:contextualSpacing/>
        <w:jc w:val="center"/>
        <w:rPr>
          <w:rFonts w:ascii="Times New Roman" w:hAnsi="Times New Roman" w:cs="Times New Roman"/>
          <w:sz w:val="28"/>
          <w:szCs w:val="28"/>
          <w:lang w:val="uk-UA"/>
        </w:rPr>
      </w:pPr>
      <w:r w:rsidRPr="003F40CB">
        <w:rPr>
          <w:rFonts w:ascii="Times New Roman" w:hAnsi="Times New Roman" w:cs="Times New Roman"/>
          <w:noProof/>
          <w:sz w:val="28"/>
          <w:szCs w:val="28"/>
          <w:lang w:eastAsia="ru-RU"/>
        </w:rPr>
        <w:drawing>
          <wp:inline distT="0" distB="0" distL="0" distR="0" wp14:anchorId="763FEEC7" wp14:editId="0DB84B1F">
            <wp:extent cx="4706112" cy="1770290"/>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8244" cy="1774854"/>
                    </a:xfrm>
                    <a:prstGeom prst="rect">
                      <a:avLst/>
                    </a:prstGeom>
                    <a:noFill/>
                    <a:ln>
                      <a:noFill/>
                    </a:ln>
                  </pic:spPr>
                </pic:pic>
              </a:graphicData>
            </a:graphic>
          </wp:inline>
        </w:drawing>
      </w:r>
    </w:p>
    <w:p w:rsidR="003154C8" w:rsidRPr="003F40CB" w:rsidRDefault="003154C8" w:rsidP="00F337BD">
      <w:pPr>
        <w:spacing w:after="0"/>
        <w:ind w:firstLine="709"/>
        <w:contextualSpacing/>
        <w:jc w:val="both"/>
        <w:rPr>
          <w:rFonts w:ascii="Times New Roman" w:hAnsi="Times New Roman" w:cs="Times New Roman"/>
          <w:sz w:val="10"/>
          <w:szCs w:val="10"/>
          <w:lang w:val="uk-UA"/>
        </w:rPr>
      </w:pPr>
    </w:p>
    <w:p w:rsidR="007C78AC"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
          <w:sz w:val="28"/>
          <w:szCs w:val="28"/>
          <w:lang w:val="uk-UA"/>
        </w:rPr>
        <w:t>Оцінка результатів:</w:t>
      </w:r>
      <w:r w:rsidRPr="003F40CB">
        <w:rPr>
          <w:rFonts w:ascii="Times New Roman" w:hAnsi="Times New Roman" w:cs="Times New Roman"/>
          <w:sz w:val="28"/>
          <w:szCs w:val="28"/>
          <w:lang w:val="uk-UA"/>
        </w:rPr>
        <w:t xml:space="preserve"> </w:t>
      </w:r>
    </w:p>
    <w:p w:rsidR="00F7668E" w:rsidRPr="003F40CB" w:rsidRDefault="007C78AC"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П</w:t>
      </w:r>
      <w:r w:rsidR="00314F58" w:rsidRPr="003F40CB">
        <w:rPr>
          <w:rFonts w:ascii="Times New Roman" w:hAnsi="Times New Roman" w:cs="Times New Roman"/>
          <w:sz w:val="28"/>
          <w:szCs w:val="28"/>
          <w:lang w:val="uk-UA"/>
        </w:rPr>
        <w:t xml:space="preserve">ульс у спокої – 70–85 </w:t>
      </w:r>
      <w:proofErr w:type="spellStart"/>
      <w:r w:rsidR="00314F58" w:rsidRPr="003F40CB">
        <w:rPr>
          <w:rFonts w:ascii="Times New Roman" w:hAnsi="Times New Roman" w:cs="Times New Roman"/>
          <w:sz w:val="28"/>
          <w:szCs w:val="28"/>
          <w:lang w:val="uk-UA"/>
        </w:rPr>
        <w:t>уд</w:t>
      </w:r>
      <w:proofErr w:type="spellEnd"/>
      <w:r w:rsidR="00314F58" w:rsidRPr="003F40CB">
        <w:rPr>
          <w:rFonts w:ascii="Times New Roman" w:hAnsi="Times New Roman" w:cs="Times New Roman"/>
          <w:sz w:val="28"/>
          <w:szCs w:val="28"/>
          <w:lang w:val="uk-UA"/>
        </w:rPr>
        <w:t xml:space="preserve">. за 1 хв. оцінюється як нормальний; </w:t>
      </w:r>
    </w:p>
    <w:p w:rsidR="007C78AC" w:rsidRPr="003F40CB" w:rsidRDefault="00F7668E"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П</w:t>
      </w:r>
      <w:r w:rsidR="007C78AC" w:rsidRPr="003F40CB">
        <w:rPr>
          <w:rFonts w:ascii="Times New Roman" w:hAnsi="Times New Roman" w:cs="Times New Roman"/>
          <w:sz w:val="28"/>
          <w:szCs w:val="28"/>
          <w:lang w:val="uk-UA"/>
        </w:rPr>
        <w:t>онад 85 – уважається частим.</w:t>
      </w:r>
    </w:p>
    <w:p w:rsidR="007C78AC"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Тиск у межах 120/70...130/80 мм </w:t>
      </w:r>
      <w:proofErr w:type="spellStart"/>
      <w:r w:rsidRPr="003F40CB">
        <w:rPr>
          <w:rFonts w:ascii="Times New Roman" w:hAnsi="Times New Roman" w:cs="Times New Roman"/>
          <w:sz w:val="28"/>
          <w:szCs w:val="28"/>
          <w:lang w:val="uk-UA"/>
        </w:rPr>
        <w:t>рт</w:t>
      </w:r>
      <w:proofErr w:type="spellEnd"/>
      <w:r w:rsidRPr="003F40CB">
        <w:rPr>
          <w:rFonts w:ascii="Times New Roman" w:hAnsi="Times New Roman" w:cs="Times New Roman"/>
          <w:sz w:val="28"/>
          <w:szCs w:val="28"/>
          <w:lang w:val="uk-UA"/>
        </w:rPr>
        <w:t>. ст. уважається нормальним для осіб у віці 18–30 років; вище зазначених значень – підвищеним (гіпертонія)</w:t>
      </w:r>
      <w:r w:rsidR="007C78AC" w:rsidRPr="003F40CB">
        <w:rPr>
          <w:rFonts w:ascii="Times New Roman" w:hAnsi="Times New Roman" w:cs="Times New Roman"/>
          <w:sz w:val="28"/>
          <w:szCs w:val="28"/>
          <w:lang w:val="uk-UA"/>
        </w:rPr>
        <w:t>, нижче – зниженим (гіпотонія).</w:t>
      </w:r>
    </w:p>
    <w:p w:rsidR="00F7668E"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Оцінка реакції пульсу на функціональну пробу (відсоток його частішання): наприклад, пульс у спокої за хвилину був 66 ударів, а після навантаження – 114. Частота пульсу в спокої приймається за 100%, різниця в частоті до й після навантаження за X. Відсоток частішання пульсу обчислюється із пропорції: </w:t>
      </w:r>
    </w:p>
    <w:p w:rsidR="00F7668E" w:rsidRPr="003F40CB" w:rsidRDefault="00F7668E" w:rsidP="00910CAF">
      <w:pPr>
        <w:spacing w:after="0"/>
        <w:contextualSpacing/>
        <w:jc w:val="center"/>
        <w:rPr>
          <w:rFonts w:ascii="Times New Roman" w:hAnsi="Times New Roman" w:cs="Times New Roman"/>
          <w:sz w:val="28"/>
          <w:szCs w:val="28"/>
          <w:lang w:val="uk-UA"/>
        </w:rPr>
      </w:pPr>
      <w:r w:rsidRPr="003F40CB">
        <w:rPr>
          <w:rFonts w:ascii="Times New Roman" w:hAnsi="Times New Roman" w:cs="Times New Roman"/>
          <w:noProof/>
          <w:sz w:val="28"/>
          <w:szCs w:val="28"/>
          <w:lang w:eastAsia="ru-RU"/>
        </w:rPr>
        <w:drawing>
          <wp:inline distT="0" distB="0" distL="0" distR="0" wp14:anchorId="72269D6E" wp14:editId="4E727581">
            <wp:extent cx="3011423" cy="76809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9331" cy="785417"/>
                    </a:xfrm>
                    <a:prstGeom prst="rect">
                      <a:avLst/>
                    </a:prstGeom>
                    <a:noFill/>
                    <a:ln>
                      <a:noFill/>
                    </a:ln>
                  </pic:spPr>
                </pic:pic>
              </a:graphicData>
            </a:graphic>
          </wp:inline>
        </w:drawing>
      </w:r>
    </w:p>
    <w:p w:rsidR="00910CAF"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lastRenderedPageBreak/>
        <w:t>Після навантаження (30 глибоких присідань за 30 с.) нормальною реакцією прийнято вважати частішання пульсу на 60–80%. Більш виражене частішання свідчить про нераціональну реакцію серця на навантаження. Це може бути наслідком низької тренованості серця, підвищеної реактивн</w:t>
      </w:r>
      <w:r w:rsidR="00910CAF" w:rsidRPr="003F40CB">
        <w:rPr>
          <w:rFonts w:ascii="Times New Roman" w:hAnsi="Times New Roman" w:cs="Times New Roman"/>
          <w:sz w:val="28"/>
          <w:szCs w:val="28"/>
          <w:lang w:val="uk-UA"/>
        </w:rPr>
        <w:t>ості його до навантажень і т.д.</w:t>
      </w:r>
    </w:p>
    <w:p w:rsidR="00384D85"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При оцінці реакції АТ на функціональну пробу звертають увагу на зміни максимального, мінімального й пульсового тиску. Нормальна реакція: збільшення систолічного тиску на 15–30%, пульсового – на 60–80%, незначні коливання </w:t>
      </w:r>
      <w:proofErr w:type="spellStart"/>
      <w:r w:rsidRPr="003F40CB">
        <w:rPr>
          <w:rFonts w:ascii="Times New Roman" w:hAnsi="Times New Roman" w:cs="Times New Roman"/>
          <w:sz w:val="28"/>
          <w:szCs w:val="28"/>
          <w:lang w:val="uk-UA"/>
        </w:rPr>
        <w:t>діастолічного</w:t>
      </w:r>
      <w:proofErr w:type="spellEnd"/>
      <w:r w:rsidRPr="003F40CB">
        <w:rPr>
          <w:rFonts w:ascii="Times New Roman" w:hAnsi="Times New Roman" w:cs="Times New Roman"/>
          <w:sz w:val="28"/>
          <w:szCs w:val="28"/>
          <w:lang w:val="uk-UA"/>
        </w:rPr>
        <w:t xml:space="preserve"> тиску. При нераціональній реакції на навантаження максимальний і пульсовий тиск підвищується, мінімальний коливається більш значно. При гарному функціональному стані серцево–судинної системи пульс і АТ на 5–й хвилині після навантаження майже відновлюється. За результатами значень АТ й пульсу розраховують систолічний (ударний) об’єм крові і хвилинний об’єм крові за </w:t>
      </w:r>
      <w:r w:rsidR="00384D85" w:rsidRPr="003F40CB">
        <w:rPr>
          <w:rFonts w:ascii="Times New Roman" w:hAnsi="Times New Roman" w:cs="Times New Roman"/>
          <w:sz w:val="28"/>
          <w:szCs w:val="28"/>
          <w:lang w:val="uk-UA"/>
        </w:rPr>
        <w:t>відповідними до формулами:</w:t>
      </w:r>
    </w:p>
    <w:p w:rsidR="00825E32"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для дітей:</w:t>
      </w:r>
    </w:p>
    <w:p w:rsidR="00384D85" w:rsidRPr="003F40CB" w:rsidRDefault="00314F58" w:rsidP="00825E32">
      <w:pPr>
        <w:spacing w:after="0"/>
        <w:ind w:firstLine="709"/>
        <w:contextualSpacing/>
        <w:jc w:val="center"/>
        <w:rPr>
          <w:rFonts w:ascii="Times New Roman" w:hAnsi="Times New Roman" w:cs="Times New Roman"/>
          <w:sz w:val="28"/>
          <w:szCs w:val="28"/>
          <w:lang w:val="uk-UA"/>
        </w:rPr>
      </w:pPr>
      <w:r w:rsidRPr="003F40CB">
        <w:rPr>
          <w:rFonts w:ascii="Times New Roman" w:hAnsi="Times New Roman" w:cs="Times New Roman"/>
          <w:sz w:val="28"/>
          <w:szCs w:val="28"/>
          <w:lang w:val="uk-UA"/>
        </w:rPr>
        <w:t>СОК = 10</w:t>
      </w:r>
      <w:r w:rsidR="00384D85" w:rsidRPr="003F40CB">
        <w:rPr>
          <w:rFonts w:ascii="Times New Roman" w:hAnsi="Times New Roman" w:cs="Times New Roman"/>
          <w:sz w:val="28"/>
          <w:szCs w:val="28"/>
          <w:lang w:val="uk-UA"/>
        </w:rPr>
        <w:t>0 + 0,5 ПД – 0,6 ДД + 3,2 віку;</w:t>
      </w:r>
    </w:p>
    <w:p w:rsidR="00825E32"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b/>
          <w:i/>
          <w:sz w:val="28"/>
          <w:szCs w:val="28"/>
          <w:lang w:val="uk-UA"/>
        </w:rPr>
        <w:t>для дорослих:</w:t>
      </w:r>
      <w:r w:rsidRPr="003F40CB">
        <w:rPr>
          <w:rFonts w:ascii="Times New Roman" w:hAnsi="Times New Roman" w:cs="Times New Roman"/>
          <w:sz w:val="28"/>
          <w:szCs w:val="28"/>
          <w:lang w:val="uk-UA"/>
        </w:rPr>
        <w:t xml:space="preserve"> </w:t>
      </w:r>
    </w:p>
    <w:p w:rsidR="00384D85" w:rsidRPr="003F40CB" w:rsidRDefault="00314F58" w:rsidP="00825E32">
      <w:pPr>
        <w:spacing w:after="0"/>
        <w:ind w:firstLine="709"/>
        <w:contextualSpacing/>
        <w:jc w:val="center"/>
        <w:rPr>
          <w:rFonts w:ascii="Times New Roman" w:hAnsi="Times New Roman" w:cs="Times New Roman"/>
          <w:sz w:val="28"/>
          <w:szCs w:val="28"/>
          <w:lang w:val="uk-UA"/>
        </w:rPr>
      </w:pPr>
      <w:r w:rsidRPr="003F40CB">
        <w:rPr>
          <w:rFonts w:ascii="Times New Roman" w:hAnsi="Times New Roman" w:cs="Times New Roman"/>
          <w:sz w:val="28"/>
          <w:szCs w:val="28"/>
          <w:lang w:val="uk-UA"/>
        </w:rPr>
        <w:t>СОК = 100 +</w:t>
      </w:r>
      <w:r w:rsidR="00384D85" w:rsidRPr="003F40CB">
        <w:rPr>
          <w:rFonts w:ascii="Times New Roman" w:hAnsi="Times New Roman" w:cs="Times New Roman"/>
          <w:sz w:val="28"/>
          <w:szCs w:val="28"/>
          <w:lang w:val="uk-UA"/>
        </w:rPr>
        <w:t xml:space="preserve"> 0,5 ПД – 0,6 ДД – 0,6 віку, де</w:t>
      </w:r>
    </w:p>
    <w:p w:rsidR="00384D85" w:rsidRPr="003F40CB" w:rsidRDefault="00384D85" w:rsidP="00F337BD">
      <w:pPr>
        <w:spacing w:after="0"/>
        <w:ind w:firstLine="1276"/>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СОК – систолічний об’єм крові;</w:t>
      </w:r>
    </w:p>
    <w:p w:rsidR="00384D85" w:rsidRPr="003F40CB" w:rsidRDefault="00384D85" w:rsidP="00F337BD">
      <w:pPr>
        <w:spacing w:after="0"/>
        <w:ind w:firstLine="1276"/>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ПД – пульсовий тиск;</w:t>
      </w:r>
    </w:p>
    <w:p w:rsidR="00384D85" w:rsidRPr="003F40CB" w:rsidRDefault="00384D85" w:rsidP="00F337BD">
      <w:pPr>
        <w:spacing w:after="0"/>
        <w:ind w:firstLine="1276"/>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ДД – </w:t>
      </w:r>
      <w:proofErr w:type="spellStart"/>
      <w:r w:rsidRPr="003F40CB">
        <w:rPr>
          <w:rFonts w:ascii="Times New Roman" w:hAnsi="Times New Roman" w:cs="Times New Roman"/>
          <w:sz w:val="28"/>
          <w:szCs w:val="28"/>
          <w:lang w:val="uk-UA"/>
        </w:rPr>
        <w:t>діастолічний</w:t>
      </w:r>
      <w:proofErr w:type="spellEnd"/>
      <w:r w:rsidRPr="003F40CB">
        <w:rPr>
          <w:rFonts w:ascii="Times New Roman" w:hAnsi="Times New Roman" w:cs="Times New Roman"/>
          <w:sz w:val="28"/>
          <w:szCs w:val="28"/>
          <w:lang w:val="uk-UA"/>
        </w:rPr>
        <w:t xml:space="preserve"> тиск;</w:t>
      </w:r>
    </w:p>
    <w:p w:rsidR="00825E32" w:rsidRPr="003F40CB" w:rsidRDefault="00825E32" w:rsidP="00F337BD">
      <w:pPr>
        <w:spacing w:after="0"/>
        <w:ind w:firstLine="1276"/>
        <w:contextualSpacing/>
        <w:jc w:val="both"/>
        <w:rPr>
          <w:rFonts w:ascii="Times New Roman" w:hAnsi="Times New Roman" w:cs="Times New Roman"/>
          <w:sz w:val="10"/>
          <w:szCs w:val="10"/>
          <w:lang w:val="uk-UA"/>
        </w:rPr>
      </w:pPr>
    </w:p>
    <w:p w:rsidR="00384D85" w:rsidRPr="003F40CB" w:rsidRDefault="00314F58" w:rsidP="00825E32">
      <w:pPr>
        <w:spacing w:after="0"/>
        <w:ind w:firstLine="709"/>
        <w:contextualSpacing/>
        <w:jc w:val="center"/>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МОК = СОК </w:t>
      </w:r>
      <w:r w:rsidRPr="003F40CB">
        <w:rPr>
          <w:rFonts w:ascii="Times New Roman" w:hAnsi="Times New Roman" w:cs="Times New Roman"/>
          <w:sz w:val="24"/>
          <w:szCs w:val="24"/>
          <w:lang w:val="uk-UA"/>
        </w:rPr>
        <w:t>х</w:t>
      </w:r>
      <w:r w:rsidR="00384D85" w:rsidRPr="003F40CB">
        <w:rPr>
          <w:rFonts w:ascii="Times New Roman" w:hAnsi="Times New Roman" w:cs="Times New Roman"/>
          <w:sz w:val="28"/>
          <w:szCs w:val="28"/>
          <w:lang w:val="uk-UA"/>
        </w:rPr>
        <w:t xml:space="preserve"> </w:t>
      </w:r>
      <w:r w:rsidR="00825E32" w:rsidRPr="003F40CB">
        <w:rPr>
          <w:rFonts w:ascii="Times New Roman" w:hAnsi="Times New Roman" w:cs="Times New Roman"/>
          <w:sz w:val="28"/>
          <w:szCs w:val="28"/>
          <w:lang w:val="uk-UA"/>
        </w:rPr>
        <w:t>Ч</w:t>
      </w:r>
      <w:r w:rsidR="00384D85" w:rsidRPr="003F40CB">
        <w:rPr>
          <w:rFonts w:ascii="Times New Roman" w:hAnsi="Times New Roman" w:cs="Times New Roman"/>
          <w:sz w:val="28"/>
          <w:szCs w:val="28"/>
          <w:lang w:val="uk-UA"/>
        </w:rPr>
        <w:t>астоту пульсу.</w:t>
      </w:r>
    </w:p>
    <w:p w:rsidR="00384D85" w:rsidRPr="003F40CB" w:rsidRDefault="00384D85" w:rsidP="00F337BD">
      <w:pPr>
        <w:spacing w:after="0"/>
        <w:ind w:firstLine="709"/>
        <w:contextualSpacing/>
        <w:jc w:val="both"/>
        <w:rPr>
          <w:rFonts w:ascii="Times New Roman" w:hAnsi="Times New Roman" w:cs="Times New Roman"/>
          <w:sz w:val="18"/>
          <w:szCs w:val="18"/>
          <w:lang w:val="uk-UA"/>
        </w:rPr>
      </w:pPr>
    </w:p>
    <w:p w:rsidR="002F1190" w:rsidRPr="003F40CB" w:rsidRDefault="00314F58" w:rsidP="00F337BD">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При гарному функц</w:t>
      </w:r>
      <w:r w:rsidR="007B319F" w:rsidRPr="003F40CB">
        <w:rPr>
          <w:rFonts w:ascii="Times New Roman" w:hAnsi="Times New Roman" w:cs="Times New Roman"/>
          <w:sz w:val="28"/>
          <w:szCs w:val="28"/>
          <w:lang w:val="uk-UA"/>
        </w:rPr>
        <w:t>іональному стані серцево-</w:t>
      </w:r>
      <w:r w:rsidRPr="003F40CB">
        <w:rPr>
          <w:rFonts w:ascii="Times New Roman" w:hAnsi="Times New Roman" w:cs="Times New Roman"/>
          <w:sz w:val="28"/>
          <w:szCs w:val="28"/>
          <w:lang w:val="uk-UA"/>
        </w:rPr>
        <w:t>судинн</w:t>
      </w:r>
      <w:r w:rsidR="002F1190" w:rsidRPr="003F40CB">
        <w:rPr>
          <w:rFonts w:ascii="Times New Roman" w:hAnsi="Times New Roman" w:cs="Times New Roman"/>
          <w:sz w:val="28"/>
          <w:szCs w:val="28"/>
          <w:lang w:val="uk-UA"/>
        </w:rPr>
        <w:t>ої</w:t>
      </w:r>
      <w:r w:rsidRPr="003F40CB">
        <w:rPr>
          <w:rFonts w:ascii="Times New Roman" w:hAnsi="Times New Roman" w:cs="Times New Roman"/>
          <w:sz w:val="28"/>
          <w:szCs w:val="28"/>
          <w:lang w:val="uk-UA"/>
        </w:rPr>
        <w:t xml:space="preserve"> систем</w:t>
      </w:r>
      <w:r w:rsidR="002F1190" w:rsidRPr="003F40CB">
        <w:rPr>
          <w:rFonts w:ascii="Times New Roman" w:hAnsi="Times New Roman" w:cs="Times New Roman"/>
          <w:sz w:val="28"/>
          <w:szCs w:val="28"/>
          <w:lang w:val="uk-UA"/>
        </w:rPr>
        <w:t>и</w:t>
      </w:r>
      <w:r w:rsidRPr="003F40CB">
        <w:rPr>
          <w:rFonts w:ascii="Times New Roman" w:hAnsi="Times New Roman" w:cs="Times New Roman"/>
          <w:sz w:val="28"/>
          <w:szCs w:val="28"/>
          <w:lang w:val="uk-UA"/>
        </w:rPr>
        <w:t xml:space="preserve"> хвилинний об’єм після фізичного навантаження збільшується переважно за рахунок підвищ</w:t>
      </w:r>
      <w:r w:rsidR="002F1190" w:rsidRPr="003F40CB">
        <w:rPr>
          <w:rFonts w:ascii="Times New Roman" w:hAnsi="Times New Roman" w:cs="Times New Roman"/>
          <w:sz w:val="28"/>
          <w:szCs w:val="28"/>
          <w:lang w:val="uk-UA"/>
        </w:rPr>
        <w:t>ення систолічного об’єму крові.</w:t>
      </w:r>
    </w:p>
    <w:p w:rsidR="00A22D9C" w:rsidRPr="003F40CB" w:rsidRDefault="00A22D9C" w:rsidP="00F337BD">
      <w:pPr>
        <w:spacing w:after="0"/>
        <w:ind w:firstLine="709"/>
        <w:contextualSpacing/>
        <w:jc w:val="both"/>
        <w:rPr>
          <w:rFonts w:ascii="Times New Roman" w:hAnsi="Times New Roman" w:cs="Times New Roman"/>
          <w:sz w:val="18"/>
          <w:szCs w:val="18"/>
          <w:lang w:val="uk-UA"/>
        </w:rPr>
      </w:pPr>
    </w:p>
    <w:p w:rsidR="00A22D9C" w:rsidRPr="003F40CB" w:rsidRDefault="00A22D9C" w:rsidP="00A22D9C">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Типи реакції на фізичне навантаження:</w:t>
      </w:r>
    </w:p>
    <w:p w:rsidR="00857979" w:rsidRPr="003F40CB" w:rsidRDefault="00A22D9C" w:rsidP="00A22D9C">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а) </w:t>
      </w:r>
      <w:proofErr w:type="spellStart"/>
      <w:r w:rsidRPr="003F40CB">
        <w:rPr>
          <w:rFonts w:ascii="Times New Roman" w:hAnsi="Times New Roman" w:cs="Times New Roman"/>
          <w:sz w:val="28"/>
          <w:szCs w:val="28"/>
          <w:lang w:val="uk-UA"/>
        </w:rPr>
        <w:t>Нормотонічна</w:t>
      </w:r>
      <w:proofErr w:type="spellEnd"/>
      <w:r w:rsidRPr="003F40CB">
        <w:rPr>
          <w:rFonts w:ascii="Times New Roman" w:hAnsi="Times New Roman" w:cs="Times New Roman"/>
          <w:sz w:val="28"/>
          <w:szCs w:val="28"/>
          <w:lang w:val="uk-UA"/>
        </w:rPr>
        <w:t xml:space="preserve"> реакція – поряд з невеликим збільшенням ЧСС підвищується СТ і дещо знижується ДТ. При цьому ПТ підвищується в основному за рахунок СТ. Ця реакція спостерігається у добре тренованих людей. </w:t>
      </w:r>
    </w:p>
    <w:p w:rsidR="00763E64" w:rsidRPr="003F40CB" w:rsidRDefault="00857979" w:rsidP="00A22D9C">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б) А</w:t>
      </w:r>
      <w:r w:rsidR="00A22D9C" w:rsidRPr="003F40CB">
        <w:rPr>
          <w:rFonts w:ascii="Times New Roman" w:hAnsi="Times New Roman" w:cs="Times New Roman"/>
          <w:sz w:val="28"/>
          <w:szCs w:val="28"/>
          <w:lang w:val="uk-UA"/>
        </w:rPr>
        <w:t>стенічна реакція – значно зростає ЧСС, СТ не змінюється або незначно підвищується, а ДТ підвищується, за рахунок чого знижується ПТ. Ця реакція спостерігається при перенапруженні серцево–судинної системи або при різних захворюваннях серця.</w:t>
      </w:r>
    </w:p>
    <w:p w:rsidR="00555D03" w:rsidRPr="003F40CB" w:rsidRDefault="00A22D9C" w:rsidP="00A22D9C">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 </w:t>
      </w:r>
      <w:r w:rsidR="00E27682" w:rsidRPr="003F40CB">
        <w:rPr>
          <w:rFonts w:ascii="Times New Roman" w:hAnsi="Times New Roman" w:cs="Times New Roman"/>
          <w:sz w:val="28"/>
          <w:szCs w:val="28"/>
          <w:lang w:val="uk-UA"/>
        </w:rPr>
        <w:t>Г</w:t>
      </w:r>
      <w:r w:rsidRPr="003F40CB">
        <w:rPr>
          <w:rFonts w:ascii="Times New Roman" w:hAnsi="Times New Roman" w:cs="Times New Roman"/>
          <w:sz w:val="28"/>
          <w:szCs w:val="28"/>
          <w:lang w:val="uk-UA"/>
        </w:rPr>
        <w:t xml:space="preserve">іпертонічна реакція – значно зростає ЧСС і СТ (до 180–200 мм </w:t>
      </w:r>
      <w:proofErr w:type="spellStart"/>
      <w:r w:rsidRPr="003F40CB">
        <w:rPr>
          <w:rFonts w:ascii="Times New Roman" w:hAnsi="Times New Roman" w:cs="Times New Roman"/>
          <w:sz w:val="28"/>
          <w:szCs w:val="28"/>
          <w:lang w:val="uk-UA"/>
        </w:rPr>
        <w:t>рт.ст</w:t>
      </w:r>
      <w:proofErr w:type="spellEnd"/>
      <w:r w:rsidRPr="003F40CB">
        <w:rPr>
          <w:rFonts w:ascii="Times New Roman" w:hAnsi="Times New Roman" w:cs="Times New Roman"/>
          <w:sz w:val="28"/>
          <w:szCs w:val="28"/>
          <w:lang w:val="uk-UA"/>
        </w:rPr>
        <w:t xml:space="preserve">.), ДТ не змінюється або трохи збільшується, значно зростає ПТ. Зазвичай у цих людей відновлення АТ і ЧСС видовжене. Причиною можуть </w:t>
      </w:r>
      <w:r w:rsidRPr="003F40CB">
        <w:rPr>
          <w:rFonts w:ascii="Times New Roman" w:hAnsi="Times New Roman" w:cs="Times New Roman"/>
          <w:sz w:val="28"/>
          <w:szCs w:val="28"/>
          <w:lang w:val="uk-UA"/>
        </w:rPr>
        <w:lastRenderedPageBreak/>
        <w:t>бути попередні великі навантаження, форсовані тренування і функціональні поруше</w:t>
      </w:r>
      <w:r w:rsidR="00555D03" w:rsidRPr="003F40CB">
        <w:rPr>
          <w:rFonts w:ascii="Times New Roman" w:hAnsi="Times New Roman" w:cs="Times New Roman"/>
          <w:sz w:val="28"/>
          <w:szCs w:val="28"/>
          <w:lang w:val="uk-UA"/>
        </w:rPr>
        <w:t>ння регуляції судинного тонусу.</w:t>
      </w:r>
    </w:p>
    <w:p w:rsidR="00A22D9C" w:rsidRPr="003F40CB" w:rsidRDefault="00A22D9C" w:rsidP="00A22D9C">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г) </w:t>
      </w:r>
      <w:proofErr w:type="spellStart"/>
      <w:r w:rsidR="00555D03" w:rsidRPr="003F40CB">
        <w:rPr>
          <w:rFonts w:ascii="Times New Roman" w:hAnsi="Times New Roman" w:cs="Times New Roman"/>
          <w:sz w:val="28"/>
          <w:szCs w:val="28"/>
          <w:lang w:val="uk-UA"/>
        </w:rPr>
        <w:t>Д</w:t>
      </w:r>
      <w:r w:rsidRPr="003F40CB">
        <w:rPr>
          <w:rFonts w:ascii="Times New Roman" w:hAnsi="Times New Roman" w:cs="Times New Roman"/>
          <w:sz w:val="28"/>
          <w:szCs w:val="28"/>
          <w:lang w:val="uk-UA"/>
        </w:rPr>
        <w:t>истонічна</w:t>
      </w:r>
      <w:proofErr w:type="spellEnd"/>
      <w:r w:rsidRPr="003F40CB">
        <w:rPr>
          <w:rFonts w:ascii="Times New Roman" w:hAnsi="Times New Roman" w:cs="Times New Roman"/>
          <w:sz w:val="28"/>
          <w:szCs w:val="28"/>
          <w:lang w:val="uk-UA"/>
        </w:rPr>
        <w:t xml:space="preserve"> реакція – спостерігається зростання ЧСС, значне підвищення СТ при значному зниженні ДТ. Ця реакція характерна для спортсменів при перетренуваннях, при вегетоневрозах або після перенесеного інфекційного захворювання.</w:t>
      </w:r>
    </w:p>
    <w:p w:rsidR="00A22D9C" w:rsidRPr="003F40CB" w:rsidRDefault="00A22D9C" w:rsidP="00F337BD">
      <w:pPr>
        <w:spacing w:after="0"/>
        <w:ind w:firstLine="709"/>
        <w:contextualSpacing/>
        <w:jc w:val="both"/>
        <w:rPr>
          <w:rFonts w:ascii="Times New Roman" w:hAnsi="Times New Roman" w:cs="Times New Roman"/>
          <w:sz w:val="10"/>
          <w:szCs w:val="10"/>
          <w:lang w:val="uk-UA"/>
        </w:rPr>
      </w:pPr>
    </w:p>
    <w:p w:rsidR="00555D03" w:rsidRPr="003F40CB" w:rsidRDefault="00555D03" w:rsidP="00555D03">
      <w:pPr>
        <w:spacing w:after="0"/>
        <w:ind w:firstLine="709"/>
        <w:contextualSpacing/>
        <w:jc w:val="both"/>
        <w:rPr>
          <w:rFonts w:ascii="Times New Roman" w:hAnsi="Times New Roman" w:cs="Times New Roman"/>
          <w:b/>
          <w:sz w:val="28"/>
          <w:szCs w:val="28"/>
          <w:lang w:val="uk-UA"/>
        </w:rPr>
      </w:pPr>
      <w:r w:rsidRPr="003F40CB">
        <w:rPr>
          <w:rFonts w:ascii="Times New Roman" w:hAnsi="Times New Roman" w:cs="Times New Roman"/>
          <w:b/>
          <w:i/>
          <w:sz w:val="28"/>
          <w:szCs w:val="28"/>
          <w:lang w:val="uk-UA"/>
        </w:rPr>
        <w:t>*Результати проведення дослідження відобразити у висновках до завдання</w:t>
      </w:r>
      <w:r w:rsidR="009401F7" w:rsidRPr="003F40CB">
        <w:rPr>
          <w:rFonts w:ascii="Times New Roman" w:hAnsi="Times New Roman" w:cs="Times New Roman"/>
          <w:b/>
          <w:i/>
          <w:sz w:val="28"/>
          <w:szCs w:val="28"/>
          <w:lang w:val="uk-UA"/>
        </w:rPr>
        <w:t>, де зазначити:</w:t>
      </w:r>
    </w:p>
    <w:p w:rsidR="009401F7" w:rsidRPr="003F40CB" w:rsidRDefault="009401F7" w:rsidP="009401F7">
      <w:pPr>
        <w:pStyle w:val="a3"/>
        <w:numPr>
          <w:ilvl w:val="0"/>
          <w:numId w:val="10"/>
        </w:numPr>
        <w:spacing w:after="0"/>
        <w:ind w:left="1134" w:hanging="425"/>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Т</w:t>
      </w:r>
      <w:r w:rsidR="00314F58" w:rsidRPr="003F40CB">
        <w:rPr>
          <w:rFonts w:ascii="Times New Roman" w:hAnsi="Times New Roman" w:cs="Times New Roman"/>
          <w:b/>
          <w:i/>
          <w:sz w:val="28"/>
          <w:szCs w:val="28"/>
          <w:lang w:val="uk-UA"/>
        </w:rPr>
        <w:t>ип реакції на фізичне навантаження</w:t>
      </w:r>
      <w:r w:rsidRPr="003F40CB">
        <w:rPr>
          <w:rFonts w:ascii="Times New Roman" w:hAnsi="Times New Roman" w:cs="Times New Roman"/>
          <w:b/>
          <w:i/>
          <w:sz w:val="28"/>
          <w:szCs w:val="28"/>
          <w:lang w:val="uk-UA"/>
        </w:rPr>
        <w:t>;</w:t>
      </w:r>
    </w:p>
    <w:p w:rsidR="00296A63" w:rsidRPr="003F40CB" w:rsidRDefault="00314F58" w:rsidP="009401F7">
      <w:pPr>
        <w:pStyle w:val="a3"/>
        <w:numPr>
          <w:ilvl w:val="0"/>
          <w:numId w:val="10"/>
        </w:numPr>
        <w:spacing w:after="0"/>
        <w:ind w:left="1134" w:hanging="425"/>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 xml:space="preserve">Пояснити механізм підвищення АТ після навантаження і механізм його відновлення через 2–3 хв. </w:t>
      </w:r>
    </w:p>
    <w:p w:rsidR="00296A63" w:rsidRPr="003F40CB" w:rsidRDefault="00296A63" w:rsidP="009401F7">
      <w:pPr>
        <w:spacing w:after="0"/>
        <w:ind w:left="1134" w:hanging="425"/>
        <w:contextualSpacing/>
        <w:jc w:val="both"/>
        <w:rPr>
          <w:rFonts w:ascii="Times New Roman" w:hAnsi="Times New Roman" w:cs="Times New Roman"/>
          <w:sz w:val="28"/>
          <w:szCs w:val="28"/>
          <w:lang w:val="uk-UA"/>
        </w:rPr>
      </w:pPr>
    </w:p>
    <w:p w:rsidR="001F6AEC" w:rsidRPr="003F40CB" w:rsidRDefault="001F6AEC" w:rsidP="001F6AEC">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 xml:space="preserve">Завдання 7. Розрахунок </w:t>
      </w:r>
      <w:proofErr w:type="spellStart"/>
      <w:r w:rsidRPr="003F40CB">
        <w:rPr>
          <w:rFonts w:ascii="Times New Roman" w:hAnsi="Times New Roman" w:cs="Times New Roman"/>
          <w:b/>
          <w:i/>
          <w:sz w:val="28"/>
          <w:szCs w:val="28"/>
          <w:lang w:val="uk-UA"/>
        </w:rPr>
        <w:t>гемодинамічних</w:t>
      </w:r>
      <w:proofErr w:type="spellEnd"/>
      <w:r w:rsidRPr="003F40CB">
        <w:rPr>
          <w:rFonts w:ascii="Times New Roman" w:hAnsi="Times New Roman" w:cs="Times New Roman"/>
          <w:b/>
          <w:i/>
          <w:sz w:val="28"/>
          <w:szCs w:val="28"/>
          <w:lang w:val="uk-UA"/>
        </w:rPr>
        <w:t xml:space="preserve"> показників</w:t>
      </w:r>
    </w:p>
    <w:p w:rsidR="00ED119A" w:rsidRPr="003F40CB" w:rsidRDefault="001F6AEC" w:rsidP="007567E2">
      <w:pPr>
        <w:spacing w:after="0"/>
        <w:ind w:firstLine="709"/>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w:t>
      </w:r>
      <w:r w:rsidR="007567E2" w:rsidRPr="003F40CB">
        <w:rPr>
          <w:lang w:val="uk-UA"/>
        </w:rPr>
        <w:t xml:space="preserve"> </w:t>
      </w:r>
      <w:r w:rsidR="007567E2" w:rsidRPr="003F40CB">
        <w:rPr>
          <w:rFonts w:ascii="Times New Roman" w:hAnsi="Times New Roman" w:cs="Times New Roman"/>
          <w:i/>
          <w:sz w:val="28"/>
          <w:szCs w:val="28"/>
          <w:lang w:val="uk-UA"/>
        </w:rPr>
        <w:t xml:space="preserve">Використовуючи дані раніше виміряних показників СТ і ДТ, а також ЧСС, вирахувати </w:t>
      </w:r>
      <w:proofErr w:type="spellStart"/>
      <w:r w:rsidR="007567E2" w:rsidRPr="003F40CB">
        <w:rPr>
          <w:rFonts w:ascii="Times New Roman" w:hAnsi="Times New Roman" w:cs="Times New Roman"/>
          <w:i/>
          <w:sz w:val="28"/>
          <w:szCs w:val="28"/>
          <w:lang w:val="uk-UA"/>
        </w:rPr>
        <w:t>гемодинамічні</w:t>
      </w:r>
      <w:proofErr w:type="spellEnd"/>
      <w:r w:rsidR="00ED119A" w:rsidRPr="003F40CB">
        <w:rPr>
          <w:rFonts w:ascii="Times New Roman" w:hAnsi="Times New Roman" w:cs="Times New Roman"/>
          <w:i/>
          <w:sz w:val="28"/>
          <w:szCs w:val="28"/>
          <w:lang w:val="uk-UA"/>
        </w:rPr>
        <w:t xml:space="preserve"> показники за такими формулами:</w:t>
      </w:r>
    </w:p>
    <w:p w:rsidR="00ED119A" w:rsidRPr="003F40CB" w:rsidRDefault="007567E2" w:rsidP="007567E2">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а) </w:t>
      </w:r>
      <w:r w:rsidR="00ED119A" w:rsidRPr="003F40CB">
        <w:rPr>
          <w:rFonts w:ascii="Times New Roman" w:hAnsi="Times New Roman" w:cs="Times New Roman"/>
          <w:sz w:val="28"/>
          <w:szCs w:val="28"/>
          <w:lang w:val="uk-UA"/>
        </w:rPr>
        <w:t>Пульсовий тиск (</w:t>
      </w:r>
      <w:r w:rsidRPr="003F40CB">
        <w:rPr>
          <w:rFonts w:ascii="Times New Roman" w:hAnsi="Times New Roman" w:cs="Times New Roman"/>
          <w:sz w:val="28"/>
          <w:szCs w:val="28"/>
          <w:lang w:val="uk-UA"/>
        </w:rPr>
        <w:t>ПТ</w:t>
      </w:r>
      <w:r w:rsidR="00ED119A" w:rsidRPr="003F40CB">
        <w:rPr>
          <w:rFonts w:ascii="Times New Roman" w:hAnsi="Times New Roman" w:cs="Times New Roman"/>
          <w:sz w:val="28"/>
          <w:szCs w:val="28"/>
          <w:lang w:val="uk-UA"/>
        </w:rPr>
        <w:t>) = СТ – ДТ;</w:t>
      </w:r>
    </w:p>
    <w:p w:rsidR="00ED119A" w:rsidRPr="003F40CB" w:rsidRDefault="00ED119A" w:rsidP="00ED119A">
      <w:pPr>
        <w:spacing w:after="0"/>
        <w:ind w:left="709"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Норма ПТ –  30–45 мм </w:t>
      </w:r>
      <w:proofErr w:type="spellStart"/>
      <w:r w:rsidRPr="003F40CB">
        <w:rPr>
          <w:rFonts w:ascii="Times New Roman" w:hAnsi="Times New Roman" w:cs="Times New Roman"/>
          <w:sz w:val="28"/>
          <w:szCs w:val="28"/>
          <w:lang w:val="uk-UA"/>
        </w:rPr>
        <w:t>рт.ст</w:t>
      </w:r>
      <w:proofErr w:type="spellEnd"/>
      <w:r w:rsidRPr="003F40CB">
        <w:rPr>
          <w:rFonts w:ascii="Times New Roman" w:hAnsi="Times New Roman" w:cs="Times New Roman"/>
          <w:sz w:val="28"/>
          <w:szCs w:val="28"/>
          <w:lang w:val="uk-UA"/>
        </w:rPr>
        <w:t>.;</w:t>
      </w:r>
    </w:p>
    <w:p w:rsidR="00ED119A" w:rsidRPr="003F40CB" w:rsidRDefault="007567E2" w:rsidP="007567E2">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б) </w:t>
      </w:r>
      <w:r w:rsidR="00ED119A" w:rsidRPr="003F40CB">
        <w:rPr>
          <w:rFonts w:ascii="Times New Roman" w:hAnsi="Times New Roman" w:cs="Times New Roman"/>
          <w:sz w:val="28"/>
          <w:szCs w:val="28"/>
          <w:lang w:val="uk-UA"/>
        </w:rPr>
        <w:t>Середній динамічний тиск (</w:t>
      </w:r>
      <w:r w:rsidRPr="003F40CB">
        <w:rPr>
          <w:rFonts w:ascii="Times New Roman" w:hAnsi="Times New Roman" w:cs="Times New Roman"/>
          <w:sz w:val="28"/>
          <w:szCs w:val="28"/>
          <w:lang w:val="uk-UA"/>
        </w:rPr>
        <w:t>СДТ</w:t>
      </w:r>
      <w:r w:rsidR="00ED119A" w:rsidRPr="003F40CB">
        <w:rPr>
          <w:rFonts w:ascii="Times New Roman" w:hAnsi="Times New Roman" w:cs="Times New Roman"/>
          <w:sz w:val="28"/>
          <w:szCs w:val="28"/>
          <w:lang w:val="uk-UA"/>
        </w:rPr>
        <w:t>)</w:t>
      </w:r>
      <w:r w:rsidRPr="003F40CB">
        <w:rPr>
          <w:rFonts w:ascii="Times New Roman" w:hAnsi="Times New Roman" w:cs="Times New Roman"/>
          <w:sz w:val="28"/>
          <w:szCs w:val="28"/>
          <w:lang w:val="uk-UA"/>
        </w:rPr>
        <w:t xml:space="preserve"> = ДТ + 0,5ПТ; </w:t>
      </w:r>
    </w:p>
    <w:p w:rsidR="00172EA8" w:rsidRPr="003F40CB" w:rsidRDefault="00172EA8" w:rsidP="00172EA8">
      <w:pPr>
        <w:spacing w:after="0"/>
        <w:ind w:left="709"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Норма СДТ – 85–105 мм </w:t>
      </w:r>
      <w:proofErr w:type="spellStart"/>
      <w:r w:rsidRPr="003F40CB">
        <w:rPr>
          <w:rFonts w:ascii="Times New Roman" w:hAnsi="Times New Roman" w:cs="Times New Roman"/>
          <w:sz w:val="28"/>
          <w:szCs w:val="28"/>
          <w:lang w:val="uk-UA"/>
        </w:rPr>
        <w:t>рт.ст</w:t>
      </w:r>
      <w:proofErr w:type="spellEnd"/>
      <w:r w:rsidRPr="003F40CB">
        <w:rPr>
          <w:rFonts w:ascii="Times New Roman" w:hAnsi="Times New Roman" w:cs="Times New Roman"/>
          <w:sz w:val="28"/>
          <w:szCs w:val="28"/>
          <w:lang w:val="uk-UA"/>
        </w:rPr>
        <w:t>.,</w:t>
      </w:r>
    </w:p>
    <w:p w:rsidR="00ED119A" w:rsidRPr="003F40CB" w:rsidRDefault="007567E2" w:rsidP="007567E2">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 </w:t>
      </w:r>
      <w:r w:rsidR="00172EA8" w:rsidRPr="003F40CB">
        <w:rPr>
          <w:rFonts w:ascii="Times New Roman" w:hAnsi="Times New Roman" w:cs="Times New Roman"/>
          <w:sz w:val="28"/>
          <w:szCs w:val="28"/>
          <w:lang w:val="uk-UA"/>
        </w:rPr>
        <w:t>Систолічний об'єм крові (СОК)</w:t>
      </w:r>
      <w:r w:rsidRPr="003F40CB">
        <w:rPr>
          <w:rFonts w:ascii="Times New Roman" w:hAnsi="Times New Roman" w:cs="Times New Roman"/>
          <w:sz w:val="28"/>
          <w:szCs w:val="28"/>
          <w:lang w:val="uk-UA"/>
        </w:rPr>
        <w:t xml:space="preserve"> = 100 + 0,5СТ – 1,09ДТ – 0,6 вік; </w:t>
      </w:r>
    </w:p>
    <w:p w:rsidR="00172EA8" w:rsidRPr="003F40CB" w:rsidRDefault="00172EA8" w:rsidP="00172EA8">
      <w:pPr>
        <w:spacing w:after="0"/>
        <w:ind w:left="709"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Норма СОК – 50–70 </w:t>
      </w:r>
      <w:proofErr w:type="spellStart"/>
      <w:r w:rsidRPr="003F40CB">
        <w:rPr>
          <w:rFonts w:ascii="Times New Roman" w:hAnsi="Times New Roman" w:cs="Times New Roman"/>
          <w:sz w:val="28"/>
          <w:szCs w:val="28"/>
          <w:lang w:val="uk-UA"/>
        </w:rPr>
        <w:t>мл</w:t>
      </w:r>
      <w:proofErr w:type="spellEnd"/>
      <w:r w:rsidRPr="003F40CB">
        <w:rPr>
          <w:rFonts w:ascii="Times New Roman" w:hAnsi="Times New Roman" w:cs="Times New Roman"/>
          <w:sz w:val="28"/>
          <w:szCs w:val="28"/>
          <w:lang w:val="uk-UA"/>
        </w:rPr>
        <w:t>.,</w:t>
      </w:r>
    </w:p>
    <w:p w:rsidR="00172EA8" w:rsidRPr="003F40CB" w:rsidRDefault="007567E2" w:rsidP="007567E2">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г) </w:t>
      </w:r>
      <w:r w:rsidR="00172EA8" w:rsidRPr="003F40CB">
        <w:rPr>
          <w:rFonts w:ascii="Times New Roman" w:hAnsi="Times New Roman" w:cs="Times New Roman"/>
          <w:sz w:val="28"/>
          <w:szCs w:val="28"/>
          <w:lang w:val="uk-UA"/>
        </w:rPr>
        <w:t>Хвилинний об'єм крові (ХОК)</w:t>
      </w:r>
      <w:r w:rsidRPr="003F40CB">
        <w:rPr>
          <w:rFonts w:ascii="Times New Roman" w:hAnsi="Times New Roman" w:cs="Times New Roman"/>
          <w:sz w:val="28"/>
          <w:szCs w:val="28"/>
          <w:lang w:val="uk-UA"/>
        </w:rPr>
        <w:t xml:space="preserve"> = СОК х ЧСС; </w:t>
      </w:r>
    </w:p>
    <w:p w:rsidR="00172EA8" w:rsidRPr="003F40CB" w:rsidRDefault="00172EA8" w:rsidP="00787BC5">
      <w:pPr>
        <w:spacing w:after="0"/>
        <w:ind w:left="709"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Норма ХОК –  4000–5000 </w:t>
      </w:r>
      <w:proofErr w:type="spellStart"/>
      <w:r w:rsidRPr="003F40CB">
        <w:rPr>
          <w:rFonts w:ascii="Times New Roman" w:hAnsi="Times New Roman" w:cs="Times New Roman"/>
          <w:sz w:val="28"/>
          <w:szCs w:val="28"/>
          <w:lang w:val="uk-UA"/>
        </w:rPr>
        <w:t>мл</w:t>
      </w:r>
      <w:proofErr w:type="spellEnd"/>
      <w:r w:rsidRPr="003F40CB">
        <w:rPr>
          <w:rFonts w:ascii="Times New Roman" w:hAnsi="Times New Roman" w:cs="Times New Roman"/>
          <w:sz w:val="28"/>
          <w:szCs w:val="28"/>
          <w:lang w:val="uk-UA"/>
        </w:rPr>
        <w:t>,</w:t>
      </w:r>
    </w:p>
    <w:p w:rsidR="00ED119A" w:rsidRPr="003F40CB" w:rsidRDefault="007567E2" w:rsidP="007567E2">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д) </w:t>
      </w:r>
      <w:r w:rsidR="00787BC5" w:rsidRPr="003F40CB">
        <w:rPr>
          <w:rFonts w:ascii="Times New Roman" w:hAnsi="Times New Roman" w:cs="Times New Roman"/>
          <w:sz w:val="28"/>
          <w:szCs w:val="28"/>
          <w:lang w:val="uk-UA"/>
        </w:rPr>
        <w:t>Периферичний опір судин (</w:t>
      </w:r>
      <w:r w:rsidRPr="003F40CB">
        <w:rPr>
          <w:rFonts w:ascii="Times New Roman" w:hAnsi="Times New Roman" w:cs="Times New Roman"/>
          <w:sz w:val="28"/>
          <w:szCs w:val="28"/>
          <w:lang w:val="uk-UA"/>
        </w:rPr>
        <w:t>ПОС</w:t>
      </w:r>
      <w:r w:rsidR="00787BC5" w:rsidRPr="003F40CB">
        <w:rPr>
          <w:rFonts w:ascii="Times New Roman" w:hAnsi="Times New Roman" w:cs="Times New Roman"/>
          <w:sz w:val="28"/>
          <w:szCs w:val="28"/>
          <w:lang w:val="uk-UA"/>
        </w:rPr>
        <w:t>)</w:t>
      </w:r>
      <w:r w:rsidRPr="003F40CB">
        <w:rPr>
          <w:rFonts w:ascii="Times New Roman" w:hAnsi="Times New Roman" w:cs="Times New Roman"/>
          <w:sz w:val="28"/>
          <w:szCs w:val="28"/>
          <w:lang w:val="uk-UA"/>
        </w:rPr>
        <w:t xml:space="preserve"> = </w:t>
      </w:r>
      <w:r w:rsidR="00787BC5" w:rsidRPr="003F40CB">
        <w:rPr>
          <w:rFonts w:ascii="Times New Roman" w:hAnsi="Times New Roman" w:cs="Times New Roman"/>
          <w:sz w:val="28"/>
          <w:szCs w:val="28"/>
          <w:lang w:val="uk-UA"/>
        </w:rPr>
        <w:t>(СДТх1333х60): ХОК;</w:t>
      </w:r>
    </w:p>
    <w:p w:rsidR="00787BC5" w:rsidRPr="003F40CB" w:rsidRDefault="00787BC5" w:rsidP="00787BC5">
      <w:pPr>
        <w:spacing w:after="0"/>
        <w:ind w:left="709"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Норма – ПОС = 1400–1900 сек.,</w:t>
      </w:r>
    </w:p>
    <w:p w:rsidR="00296A63" w:rsidRPr="003F40CB" w:rsidRDefault="007567E2" w:rsidP="007567E2">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е) </w:t>
      </w:r>
      <w:r w:rsidR="00787BC5" w:rsidRPr="003F40CB">
        <w:rPr>
          <w:rFonts w:ascii="Times New Roman" w:hAnsi="Times New Roman" w:cs="Times New Roman"/>
          <w:sz w:val="28"/>
          <w:szCs w:val="28"/>
          <w:lang w:val="uk-UA"/>
        </w:rPr>
        <w:t xml:space="preserve">Вегетативний індекс (ВІ) </w:t>
      </w:r>
      <w:r w:rsidRPr="003F40CB">
        <w:rPr>
          <w:rFonts w:ascii="Times New Roman" w:hAnsi="Times New Roman" w:cs="Times New Roman"/>
          <w:sz w:val="28"/>
          <w:szCs w:val="28"/>
          <w:lang w:val="uk-UA"/>
        </w:rPr>
        <w:t xml:space="preserve"> = (1 – ДТ: ЧСС) х100.</w:t>
      </w:r>
    </w:p>
    <w:p w:rsidR="00296A63" w:rsidRPr="003F40CB" w:rsidRDefault="00787BC5" w:rsidP="00787BC5">
      <w:pPr>
        <w:spacing w:after="0"/>
        <w:ind w:left="709"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Н</w:t>
      </w:r>
      <w:r w:rsidR="00ED119A" w:rsidRPr="003F40CB">
        <w:rPr>
          <w:rFonts w:ascii="Times New Roman" w:hAnsi="Times New Roman" w:cs="Times New Roman"/>
          <w:sz w:val="28"/>
          <w:szCs w:val="28"/>
          <w:lang w:val="uk-UA"/>
        </w:rPr>
        <w:t>орма ВІ</w:t>
      </w:r>
      <w:r w:rsidRPr="003F40CB">
        <w:rPr>
          <w:rFonts w:ascii="Times New Roman" w:hAnsi="Times New Roman" w:cs="Times New Roman"/>
          <w:sz w:val="28"/>
          <w:szCs w:val="28"/>
          <w:lang w:val="uk-UA"/>
        </w:rPr>
        <w:t xml:space="preserve">– </w:t>
      </w:r>
      <w:r w:rsidR="00ED119A" w:rsidRPr="003F40CB">
        <w:rPr>
          <w:rFonts w:ascii="Times New Roman" w:hAnsi="Times New Roman" w:cs="Times New Roman"/>
          <w:sz w:val="28"/>
          <w:szCs w:val="28"/>
          <w:lang w:val="uk-UA"/>
        </w:rPr>
        <w:t>«–10» – «+10» (при підвищенні тонусу симпатичного відділу вегетативної нервової системи ВІ більше +10; при підвищенні тонусу парасимпатичного – ВІ менше – 10).</w:t>
      </w:r>
    </w:p>
    <w:p w:rsidR="00296A63" w:rsidRPr="003F40CB" w:rsidRDefault="00296A63" w:rsidP="00296A63">
      <w:pPr>
        <w:spacing w:after="0"/>
        <w:ind w:firstLine="708"/>
        <w:contextualSpacing/>
        <w:jc w:val="both"/>
        <w:rPr>
          <w:rFonts w:ascii="Times New Roman" w:hAnsi="Times New Roman" w:cs="Times New Roman"/>
          <w:sz w:val="10"/>
          <w:szCs w:val="10"/>
          <w:lang w:val="uk-UA"/>
        </w:rPr>
      </w:pPr>
    </w:p>
    <w:p w:rsidR="00EE33E6" w:rsidRPr="003F40CB" w:rsidRDefault="00EE33E6" w:rsidP="00EE33E6">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Характеристика типів кровообігу:</w:t>
      </w:r>
    </w:p>
    <w:p w:rsidR="00EE33E6" w:rsidRPr="003F40CB" w:rsidRDefault="00EE33E6" w:rsidP="00EE33E6">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а) </w:t>
      </w:r>
      <w:proofErr w:type="spellStart"/>
      <w:r w:rsidRPr="003F40CB">
        <w:rPr>
          <w:rFonts w:ascii="Times New Roman" w:hAnsi="Times New Roman" w:cs="Times New Roman"/>
          <w:sz w:val="28"/>
          <w:szCs w:val="28"/>
          <w:lang w:val="uk-UA"/>
        </w:rPr>
        <w:t>Еукінетичний</w:t>
      </w:r>
      <w:proofErr w:type="spellEnd"/>
      <w:r w:rsidRPr="003F40CB">
        <w:rPr>
          <w:rFonts w:ascii="Times New Roman" w:hAnsi="Times New Roman" w:cs="Times New Roman"/>
          <w:sz w:val="28"/>
          <w:szCs w:val="28"/>
          <w:lang w:val="uk-UA"/>
        </w:rPr>
        <w:t xml:space="preserve"> тип: середні показання СОК (60–80 </w:t>
      </w:r>
      <w:proofErr w:type="spellStart"/>
      <w:r w:rsidRPr="003F40CB">
        <w:rPr>
          <w:rFonts w:ascii="Times New Roman" w:hAnsi="Times New Roman" w:cs="Times New Roman"/>
          <w:sz w:val="28"/>
          <w:szCs w:val="28"/>
          <w:lang w:val="uk-UA"/>
        </w:rPr>
        <w:t>мл</w:t>
      </w:r>
      <w:proofErr w:type="spellEnd"/>
      <w:r w:rsidRPr="003F40CB">
        <w:rPr>
          <w:rFonts w:ascii="Times New Roman" w:hAnsi="Times New Roman" w:cs="Times New Roman"/>
          <w:sz w:val="28"/>
          <w:szCs w:val="28"/>
          <w:lang w:val="uk-UA"/>
        </w:rPr>
        <w:t>) і ПОС (1201–1900 д/сек.);</w:t>
      </w:r>
    </w:p>
    <w:p w:rsidR="00EE33E6" w:rsidRPr="003F40CB" w:rsidRDefault="00EE33E6" w:rsidP="00EE33E6">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б) </w:t>
      </w:r>
      <w:proofErr w:type="spellStart"/>
      <w:r w:rsidRPr="003F40CB">
        <w:rPr>
          <w:rFonts w:ascii="Times New Roman" w:hAnsi="Times New Roman" w:cs="Times New Roman"/>
          <w:sz w:val="28"/>
          <w:szCs w:val="28"/>
          <w:lang w:val="uk-UA"/>
        </w:rPr>
        <w:t>Гіперкінетичний</w:t>
      </w:r>
      <w:proofErr w:type="spellEnd"/>
      <w:r w:rsidRPr="003F40CB">
        <w:rPr>
          <w:rFonts w:ascii="Times New Roman" w:hAnsi="Times New Roman" w:cs="Times New Roman"/>
          <w:sz w:val="28"/>
          <w:szCs w:val="28"/>
          <w:lang w:val="uk-UA"/>
        </w:rPr>
        <w:t xml:space="preserve"> тип – підвищення СОК (81–100 </w:t>
      </w:r>
      <w:proofErr w:type="spellStart"/>
      <w:r w:rsidRPr="003F40CB">
        <w:rPr>
          <w:rFonts w:ascii="Times New Roman" w:hAnsi="Times New Roman" w:cs="Times New Roman"/>
          <w:sz w:val="28"/>
          <w:szCs w:val="28"/>
          <w:lang w:val="uk-UA"/>
        </w:rPr>
        <w:t>мл</w:t>
      </w:r>
      <w:proofErr w:type="spellEnd"/>
      <w:r w:rsidRPr="003F40CB">
        <w:rPr>
          <w:rFonts w:ascii="Times New Roman" w:hAnsi="Times New Roman" w:cs="Times New Roman"/>
          <w:sz w:val="28"/>
          <w:szCs w:val="28"/>
          <w:lang w:val="uk-UA"/>
        </w:rPr>
        <w:t xml:space="preserve">) і зниження ПОС (менше 1200 д/сек.); </w:t>
      </w:r>
    </w:p>
    <w:p w:rsidR="00EE33E6" w:rsidRPr="003F40CB" w:rsidRDefault="00EE33E6" w:rsidP="00EE33E6">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 Гіпокінетичний тип – зниження СОК (менше 60 </w:t>
      </w:r>
      <w:proofErr w:type="spellStart"/>
      <w:r w:rsidRPr="003F40CB">
        <w:rPr>
          <w:rFonts w:ascii="Times New Roman" w:hAnsi="Times New Roman" w:cs="Times New Roman"/>
          <w:sz w:val="28"/>
          <w:szCs w:val="28"/>
          <w:lang w:val="uk-UA"/>
        </w:rPr>
        <w:t>мл</w:t>
      </w:r>
      <w:proofErr w:type="spellEnd"/>
      <w:r w:rsidRPr="003F40CB">
        <w:rPr>
          <w:rFonts w:ascii="Times New Roman" w:hAnsi="Times New Roman" w:cs="Times New Roman"/>
          <w:sz w:val="28"/>
          <w:szCs w:val="28"/>
          <w:lang w:val="uk-UA"/>
        </w:rPr>
        <w:t>) і підвищення ПОС (вище 1900 д/сек.).</w:t>
      </w:r>
    </w:p>
    <w:p w:rsidR="00296A63" w:rsidRPr="003F40CB" w:rsidRDefault="00787BC5" w:rsidP="00296A63">
      <w:pPr>
        <w:spacing w:after="0"/>
        <w:ind w:firstLine="708"/>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*Оцінити отримані показники, враховуючи знання норми. Визначити тип кровообігу</w:t>
      </w:r>
      <w:r w:rsidR="00EE33E6" w:rsidRPr="003F40CB">
        <w:rPr>
          <w:rFonts w:ascii="Times New Roman" w:hAnsi="Times New Roman" w:cs="Times New Roman"/>
          <w:sz w:val="28"/>
          <w:szCs w:val="28"/>
          <w:lang w:val="uk-UA"/>
        </w:rPr>
        <w:t xml:space="preserve"> виходячи з наведеної характеристики.</w:t>
      </w:r>
    </w:p>
    <w:p w:rsidR="00296A63" w:rsidRPr="003F40CB" w:rsidRDefault="00296A63" w:rsidP="00296A63">
      <w:pPr>
        <w:spacing w:after="0"/>
        <w:ind w:firstLine="708"/>
        <w:contextualSpacing/>
        <w:jc w:val="both"/>
        <w:rPr>
          <w:rFonts w:ascii="Times New Roman" w:hAnsi="Times New Roman" w:cs="Times New Roman"/>
          <w:sz w:val="28"/>
          <w:szCs w:val="28"/>
          <w:lang w:val="uk-UA"/>
        </w:rPr>
        <w:sectPr w:rsidR="00296A63" w:rsidRPr="003F40CB">
          <w:pgSz w:w="11906" w:h="16838"/>
          <w:pgMar w:top="1134" w:right="850" w:bottom="1134" w:left="1701" w:header="708" w:footer="708" w:gutter="0"/>
          <w:cols w:space="708"/>
          <w:docGrid w:linePitch="360"/>
        </w:sectPr>
      </w:pPr>
    </w:p>
    <w:p w:rsidR="008E7B1D" w:rsidRPr="003F40CB" w:rsidRDefault="00B5148E" w:rsidP="007901EF">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lastRenderedPageBreak/>
        <w:t>За</w:t>
      </w:r>
      <w:r w:rsidR="000E2830" w:rsidRPr="003F40CB">
        <w:rPr>
          <w:rFonts w:ascii="Times New Roman" w:hAnsi="Times New Roman" w:cs="Times New Roman"/>
          <w:b/>
          <w:i/>
          <w:sz w:val="28"/>
          <w:szCs w:val="28"/>
          <w:lang w:val="uk-UA"/>
        </w:rPr>
        <w:t xml:space="preserve">вдання </w:t>
      </w:r>
      <w:r w:rsidR="008E7B1D" w:rsidRPr="003F40CB">
        <w:rPr>
          <w:rFonts w:ascii="Times New Roman" w:hAnsi="Times New Roman" w:cs="Times New Roman"/>
          <w:b/>
          <w:i/>
          <w:sz w:val="28"/>
          <w:szCs w:val="28"/>
          <w:lang w:val="uk-UA"/>
        </w:rPr>
        <w:t>8</w:t>
      </w:r>
      <w:r w:rsidR="000E2830" w:rsidRPr="003F40CB">
        <w:rPr>
          <w:rFonts w:ascii="Times New Roman" w:hAnsi="Times New Roman" w:cs="Times New Roman"/>
          <w:b/>
          <w:i/>
          <w:sz w:val="28"/>
          <w:szCs w:val="28"/>
          <w:lang w:val="uk-UA"/>
        </w:rPr>
        <w:t xml:space="preserve">. </w:t>
      </w:r>
      <w:r w:rsidR="008E7B1D" w:rsidRPr="003F40CB">
        <w:rPr>
          <w:rFonts w:ascii="Times New Roman" w:hAnsi="Times New Roman" w:cs="Times New Roman"/>
          <w:b/>
          <w:i/>
          <w:sz w:val="28"/>
          <w:szCs w:val="28"/>
          <w:lang w:val="uk-UA"/>
        </w:rPr>
        <w:t xml:space="preserve">Реакція серцево–судинної системи на нахили тулуба </w:t>
      </w:r>
    </w:p>
    <w:p w:rsidR="008E7B1D" w:rsidRPr="003F40CB" w:rsidRDefault="008E7B1D" w:rsidP="007901EF">
      <w:pPr>
        <w:spacing w:after="0"/>
        <w:ind w:firstLine="709"/>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 xml:space="preserve">*Ознайомитись з методом </w:t>
      </w:r>
      <w:r w:rsidR="00073BD7" w:rsidRPr="003F40CB">
        <w:rPr>
          <w:rFonts w:ascii="Times New Roman" w:hAnsi="Times New Roman" w:cs="Times New Roman"/>
          <w:i/>
          <w:sz w:val="28"/>
          <w:szCs w:val="28"/>
          <w:lang w:val="uk-UA"/>
        </w:rPr>
        <w:t xml:space="preserve">визначення </w:t>
      </w:r>
      <w:r w:rsidRPr="003F40CB">
        <w:rPr>
          <w:rFonts w:ascii="Times New Roman" w:hAnsi="Times New Roman" w:cs="Times New Roman"/>
          <w:i/>
          <w:sz w:val="28"/>
          <w:szCs w:val="28"/>
          <w:lang w:val="uk-UA"/>
        </w:rPr>
        <w:t>реакці</w:t>
      </w:r>
      <w:r w:rsidR="00073BD7" w:rsidRPr="003F40CB">
        <w:rPr>
          <w:rFonts w:ascii="Times New Roman" w:hAnsi="Times New Roman" w:cs="Times New Roman"/>
          <w:i/>
          <w:sz w:val="28"/>
          <w:szCs w:val="28"/>
          <w:lang w:val="uk-UA"/>
        </w:rPr>
        <w:t>ї</w:t>
      </w:r>
      <w:r w:rsidRPr="003F40CB">
        <w:rPr>
          <w:rFonts w:ascii="Times New Roman" w:hAnsi="Times New Roman" w:cs="Times New Roman"/>
          <w:i/>
          <w:sz w:val="28"/>
          <w:szCs w:val="28"/>
          <w:lang w:val="uk-UA"/>
        </w:rPr>
        <w:t xml:space="preserve"> серцево–судинної системи на</w:t>
      </w:r>
      <w:r w:rsidR="00AB0324" w:rsidRPr="003F40CB">
        <w:rPr>
          <w:rFonts w:ascii="Times New Roman" w:hAnsi="Times New Roman" w:cs="Times New Roman"/>
          <w:i/>
          <w:sz w:val="28"/>
          <w:szCs w:val="28"/>
          <w:lang w:val="uk-UA"/>
        </w:rPr>
        <w:t xml:space="preserve"> фізичне </w:t>
      </w:r>
      <w:proofErr w:type="spellStart"/>
      <w:r w:rsidR="00AB0324" w:rsidRPr="003F40CB">
        <w:rPr>
          <w:rFonts w:ascii="Times New Roman" w:hAnsi="Times New Roman" w:cs="Times New Roman"/>
          <w:i/>
          <w:sz w:val="28"/>
          <w:szCs w:val="28"/>
          <w:lang w:val="uk-UA"/>
        </w:rPr>
        <w:t>нававнтаження</w:t>
      </w:r>
      <w:proofErr w:type="spellEnd"/>
    </w:p>
    <w:p w:rsidR="00073BD7" w:rsidRPr="003F40CB" w:rsidRDefault="00073BD7" w:rsidP="007901EF">
      <w:pPr>
        <w:spacing w:after="0"/>
        <w:ind w:firstLine="709"/>
        <w:contextualSpacing/>
        <w:jc w:val="both"/>
        <w:rPr>
          <w:rFonts w:ascii="Times New Roman" w:hAnsi="Times New Roman" w:cs="Times New Roman"/>
          <w:sz w:val="28"/>
          <w:szCs w:val="28"/>
          <w:lang w:val="uk-UA"/>
        </w:rPr>
      </w:pPr>
    </w:p>
    <w:p w:rsidR="00A35865" w:rsidRPr="003F40CB" w:rsidRDefault="008E7B1D" w:rsidP="007901E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Для виконання тесту у випробуваного підраховують пульс за 10 сек. в стані спокою сидячи (П1). Потім – протягом 1,5 хв. він робить 20 нахилів вниз з опусканням рук. Повторно порахувати пульс за 10 сек. відразу після нах</w:t>
      </w:r>
      <w:r w:rsidR="00A35865" w:rsidRPr="003F40CB">
        <w:rPr>
          <w:rFonts w:ascii="Times New Roman" w:hAnsi="Times New Roman" w:cs="Times New Roman"/>
          <w:sz w:val="28"/>
          <w:szCs w:val="28"/>
          <w:lang w:val="uk-UA"/>
        </w:rPr>
        <w:t>илів (П2) і через хвилину (ПЗ).</w:t>
      </w:r>
    </w:p>
    <w:p w:rsidR="00073BD7" w:rsidRPr="003F40CB" w:rsidRDefault="008E7B1D" w:rsidP="007901E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Показник реакції серцево–судинної системи на фізичне навантаження (ПР) розраховують за формулою: </w:t>
      </w:r>
    </w:p>
    <w:p w:rsidR="00E433E6" w:rsidRPr="003F40CB" w:rsidRDefault="00E433E6" w:rsidP="007901EF">
      <w:pPr>
        <w:spacing w:after="0"/>
        <w:ind w:firstLine="709"/>
        <w:contextualSpacing/>
        <w:jc w:val="both"/>
        <w:rPr>
          <w:rFonts w:ascii="Times New Roman" w:hAnsi="Times New Roman" w:cs="Times New Roman"/>
          <w:sz w:val="10"/>
          <w:szCs w:val="10"/>
          <w:lang w:val="uk-UA"/>
        </w:rPr>
      </w:pPr>
    </w:p>
    <w:p w:rsidR="008E7B1D" w:rsidRPr="003F40CB" w:rsidRDefault="008E7B1D" w:rsidP="00073BD7">
      <w:pPr>
        <w:spacing w:after="0"/>
        <w:ind w:firstLine="709"/>
        <w:contextualSpacing/>
        <w:jc w:val="center"/>
        <w:rPr>
          <w:rFonts w:ascii="Times New Roman" w:hAnsi="Times New Roman" w:cs="Times New Roman"/>
          <w:sz w:val="28"/>
          <w:szCs w:val="28"/>
          <w:lang w:val="uk-UA"/>
        </w:rPr>
      </w:pPr>
      <w:r w:rsidRPr="003F40CB">
        <w:rPr>
          <w:rFonts w:ascii="Times New Roman" w:hAnsi="Times New Roman" w:cs="Times New Roman"/>
          <w:sz w:val="28"/>
          <w:szCs w:val="28"/>
          <w:lang w:val="uk-UA"/>
        </w:rPr>
        <w:t>ПР = (П1 + П2 + ПЗ – 33): 10</w:t>
      </w:r>
    </w:p>
    <w:p w:rsidR="00A35865" w:rsidRPr="003F40CB" w:rsidRDefault="00A35865" w:rsidP="007901EF">
      <w:pPr>
        <w:spacing w:after="0"/>
        <w:ind w:firstLine="709"/>
        <w:contextualSpacing/>
        <w:jc w:val="both"/>
        <w:rPr>
          <w:rFonts w:ascii="Times New Roman" w:hAnsi="Times New Roman" w:cs="Times New Roman"/>
          <w:sz w:val="10"/>
          <w:szCs w:val="10"/>
          <w:lang w:val="uk-UA"/>
        </w:rPr>
      </w:pPr>
    </w:p>
    <w:p w:rsidR="00A35865" w:rsidRPr="003F40CB" w:rsidRDefault="00A35865" w:rsidP="007901EF">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Критерії якості регуляції серцево–судинної системи:</w:t>
      </w:r>
    </w:p>
    <w:p w:rsidR="00A35865" w:rsidRPr="003F40CB" w:rsidRDefault="00A35865" w:rsidP="007901E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Висока – при ПР = 0–0,3; </w:t>
      </w:r>
    </w:p>
    <w:p w:rsidR="00A35865" w:rsidRPr="003F40CB" w:rsidRDefault="00A35865" w:rsidP="007901E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Вище середнього – при ПР = 0,31–0,6; </w:t>
      </w:r>
    </w:p>
    <w:p w:rsidR="00A35865" w:rsidRPr="003F40CB" w:rsidRDefault="00A35865" w:rsidP="007901E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Середня – при ПР = 0,61–0,9; </w:t>
      </w:r>
    </w:p>
    <w:p w:rsidR="00A35865" w:rsidRPr="003F40CB" w:rsidRDefault="00A35865" w:rsidP="007901E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Нижче середнього – при ПР = 0,91–1,2; </w:t>
      </w:r>
    </w:p>
    <w:p w:rsidR="00A35865" w:rsidRPr="003F40CB" w:rsidRDefault="00A35865" w:rsidP="007901E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Низька – при ПР більше 1,2.</w:t>
      </w:r>
    </w:p>
    <w:p w:rsidR="00A35865" w:rsidRPr="003F40CB" w:rsidRDefault="00A35865" w:rsidP="00E433E6">
      <w:pPr>
        <w:spacing w:after="0"/>
        <w:ind w:firstLine="709"/>
        <w:contextualSpacing/>
        <w:jc w:val="both"/>
        <w:rPr>
          <w:rFonts w:ascii="Times New Roman" w:hAnsi="Times New Roman" w:cs="Times New Roman"/>
          <w:sz w:val="28"/>
          <w:szCs w:val="28"/>
          <w:lang w:val="uk-UA"/>
        </w:rPr>
      </w:pPr>
    </w:p>
    <w:p w:rsidR="000E2830" w:rsidRPr="003F40CB" w:rsidRDefault="00AB5E8E" w:rsidP="00E433E6">
      <w:pPr>
        <w:ind w:firstLine="709"/>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 xml:space="preserve">*Результати розрахунків якості регуляції серцево–судинної системи відобразити у висновках до завдання. </w:t>
      </w:r>
      <w:r w:rsidR="008E7B1D" w:rsidRPr="003F40CB">
        <w:rPr>
          <w:rFonts w:ascii="Times New Roman" w:hAnsi="Times New Roman" w:cs="Times New Roman"/>
          <w:i/>
          <w:sz w:val="28"/>
          <w:szCs w:val="28"/>
          <w:lang w:val="uk-UA"/>
        </w:rPr>
        <w:t>Зроб</w:t>
      </w:r>
      <w:r w:rsidR="00E433E6" w:rsidRPr="003F40CB">
        <w:rPr>
          <w:rFonts w:ascii="Times New Roman" w:hAnsi="Times New Roman" w:cs="Times New Roman"/>
          <w:i/>
          <w:sz w:val="28"/>
          <w:szCs w:val="28"/>
          <w:lang w:val="uk-UA"/>
        </w:rPr>
        <w:t>ити</w:t>
      </w:r>
      <w:r w:rsidR="008E7B1D" w:rsidRPr="003F40CB">
        <w:rPr>
          <w:rFonts w:ascii="Times New Roman" w:hAnsi="Times New Roman" w:cs="Times New Roman"/>
          <w:i/>
          <w:sz w:val="28"/>
          <w:szCs w:val="28"/>
          <w:lang w:val="uk-UA"/>
        </w:rPr>
        <w:t xml:space="preserve"> загальний висновок про</w:t>
      </w:r>
      <w:r w:rsidR="00E433E6" w:rsidRPr="003F40CB">
        <w:rPr>
          <w:rFonts w:ascii="Times New Roman" w:hAnsi="Times New Roman" w:cs="Times New Roman"/>
          <w:i/>
          <w:sz w:val="28"/>
          <w:szCs w:val="28"/>
          <w:lang w:val="uk-UA"/>
        </w:rPr>
        <w:t xml:space="preserve"> стан </w:t>
      </w:r>
      <w:proofErr w:type="spellStart"/>
      <w:r w:rsidR="00E433E6" w:rsidRPr="003F40CB">
        <w:rPr>
          <w:rFonts w:ascii="Times New Roman" w:hAnsi="Times New Roman" w:cs="Times New Roman"/>
          <w:i/>
          <w:sz w:val="28"/>
          <w:szCs w:val="28"/>
          <w:lang w:val="uk-UA"/>
        </w:rPr>
        <w:t>серцево–</w:t>
      </w:r>
      <w:proofErr w:type="spellEnd"/>
      <w:r w:rsidR="00E433E6" w:rsidRPr="003F40CB">
        <w:rPr>
          <w:rFonts w:ascii="Times New Roman" w:hAnsi="Times New Roman" w:cs="Times New Roman"/>
          <w:i/>
          <w:sz w:val="28"/>
          <w:szCs w:val="28"/>
          <w:lang w:val="uk-UA"/>
        </w:rPr>
        <w:t xml:space="preserve"> судинної системи.</w:t>
      </w:r>
    </w:p>
    <w:p w:rsidR="008916C3" w:rsidRPr="003F40CB" w:rsidRDefault="008916C3" w:rsidP="008808CF">
      <w:pPr>
        <w:spacing w:after="0"/>
        <w:ind w:firstLine="709"/>
        <w:contextualSpacing/>
        <w:jc w:val="both"/>
        <w:rPr>
          <w:rFonts w:ascii="Times New Roman" w:hAnsi="Times New Roman" w:cs="Times New Roman"/>
          <w:i/>
          <w:sz w:val="28"/>
          <w:szCs w:val="28"/>
          <w:lang w:val="uk-UA"/>
        </w:rPr>
      </w:pPr>
    </w:p>
    <w:p w:rsidR="008916C3" w:rsidRPr="003F40CB" w:rsidRDefault="008916C3" w:rsidP="008808CF">
      <w:pPr>
        <w:spacing w:after="0"/>
        <w:ind w:firstLine="709"/>
        <w:contextualSpacing/>
        <w:jc w:val="both"/>
        <w:rPr>
          <w:rFonts w:ascii="Times New Roman" w:hAnsi="Times New Roman" w:cs="Times New Roman"/>
          <w:b/>
          <w:i/>
          <w:sz w:val="28"/>
          <w:szCs w:val="28"/>
          <w:lang w:val="uk-UA"/>
        </w:rPr>
      </w:pPr>
      <w:r w:rsidRPr="003F40CB">
        <w:rPr>
          <w:rFonts w:ascii="Times New Roman" w:hAnsi="Times New Roman" w:cs="Times New Roman"/>
          <w:b/>
          <w:i/>
          <w:sz w:val="28"/>
          <w:szCs w:val="28"/>
          <w:lang w:val="uk-UA"/>
        </w:rPr>
        <w:t>Завдання 9. Тест PWC (</w:t>
      </w:r>
      <w:proofErr w:type="spellStart"/>
      <w:r w:rsidRPr="003F40CB">
        <w:rPr>
          <w:rFonts w:ascii="Times New Roman" w:hAnsi="Times New Roman" w:cs="Times New Roman"/>
          <w:b/>
          <w:i/>
          <w:sz w:val="28"/>
          <w:szCs w:val="28"/>
          <w:lang w:val="uk-UA"/>
        </w:rPr>
        <w:t>Рhуsiсаl</w:t>
      </w:r>
      <w:proofErr w:type="spellEnd"/>
      <w:r w:rsidRPr="003F40CB">
        <w:rPr>
          <w:rFonts w:ascii="Times New Roman" w:hAnsi="Times New Roman" w:cs="Times New Roman"/>
          <w:b/>
          <w:i/>
          <w:sz w:val="28"/>
          <w:szCs w:val="28"/>
          <w:lang w:val="uk-UA"/>
        </w:rPr>
        <w:t xml:space="preserve"> </w:t>
      </w:r>
      <w:proofErr w:type="spellStart"/>
      <w:r w:rsidRPr="003F40CB">
        <w:rPr>
          <w:rFonts w:ascii="Times New Roman" w:hAnsi="Times New Roman" w:cs="Times New Roman"/>
          <w:b/>
          <w:i/>
          <w:sz w:val="28"/>
          <w:szCs w:val="28"/>
          <w:lang w:val="uk-UA"/>
        </w:rPr>
        <w:t>Working</w:t>
      </w:r>
      <w:proofErr w:type="spellEnd"/>
      <w:r w:rsidRPr="003F40CB">
        <w:rPr>
          <w:rFonts w:ascii="Times New Roman" w:hAnsi="Times New Roman" w:cs="Times New Roman"/>
          <w:b/>
          <w:i/>
          <w:sz w:val="28"/>
          <w:szCs w:val="28"/>
          <w:lang w:val="uk-UA"/>
        </w:rPr>
        <w:t xml:space="preserve"> </w:t>
      </w:r>
      <w:proofErr w:type="spellStart"/>
      <w:r w:rsidRPr="003F40CB">
        <w:rPr>
          <w:rFonts w:ascii="Times New Roman" w:hAnsi="Times New Roman" w:cs="Times New Roman"/>
          <w:b/>
          <w:i/>
          <w:sz w:val="28"/>
          <w:szCs w:val="28"/>
          <w:lang w:val="uk-UA"/>
        </w:rPr>
        <w:t>Сарасіty</w:t>
      </w:r>
      <w:proofErr w:type="spellEnd"/>
      <w:r w:rsidRPr="003F40CB">
        <w:rPr>
          <w:rFonts w:ascii="Times New Roman" w:hAnsi="Times New Roman" w:cs="Times New Roman"/>
          <w:b/>
          <w:i/>
          <w:sz w:val="28"/>
          <w:szCs w:val="28"/>
          <w:lang w:val="uk-UA"/>
        </w:rPr>
        <w:t xml:space="preserve"> – фізична працездатність)</w:t>
      </w:r>
    </w:p>
    <w:p w:rsidR="008916C3" w:rsidRPr="003F40CB" w:rsidRDefault="008916C3" w:rsidP="008808CF">
      <w:pPr>
        <w:spacing w:after="0"/>
        <w:ind w:firstLine="709"/>
        <w:contextualSpacing/>
        <w:jc w:val="both"/>
        <w:rPr>
          <w:rFonts w:ascii="Times New Roman" w:hAnsi="Times New Roman" w:cs="Times New Roman"/>
          <w:i/>
          <w:sz w:val="28"/>
          <w:szCs w:val="28"/>
          <w:lang w:val="uk-UA"/>
        </w:rPr>
      </w:pPr>
      <w:r w:rsidRPr="003F40CB">
        <w:rPr>
          <w:rFonts w:ascii="Times New Roman" w:hAnsi="Times New Roman" w:cs="Times New Roman"/>
          <w:i/>
          <w:sz w:val="28"/>
          <w:szCs w:val="28"/>
          <w:lang w:val="uk-UA"/>
        </w:rPr>
        <w:t>*Ознайомитись з методом-</w:t>
      </w:r>
      <w:r w:rsidR="003C1569" w:rsidRPr="003F40CB">
        <w:rPr>
          <w:rFonts w:ascii="Times New Roman" w:hAnsi="Times New Roman" w:cs="Times New Roman"/>
          <w:i/>
          <w:sz w:val="28"/>
          <w:szCs w:val="28"/>
          <w:lang w:val="uk-UA"/>
        </w:rPr>
        <w:t>тестом PWC</w:t>
      </w:r>
      <w:r w:rsidRPr="003F40CB">
        <w:rPr>
          <w:rFonts w:ascii="Times New Roman" w:hAnsi="Times New Roman" w:cs="Times New Roman"/>
          <w:i/>
          <w:sz w:val="28"/>
          <w:szCs w:val="28"/>
          <w:lang w:val="uk-UA"/>
        </w:rPr>
        <w:t xml:space="preserve"> </w:t>
      </w:r>
      <w:r w:rsidR="008808CF" w:rsidRPr="003F40CB">
        <w:rPr>
          <w:rFonts w:ascii="Times New Roman" w:hAnsi="Times New Roman" w:cs="Times New Roman"/>
          <w:i/>
          <w:sz w:val="28"/>
          <w:szCs w:val="28"/>
          <w:lang w:val="uk-UA"/>
        </w:rPr>
        <w:t>оцінки</w:t>
      </w:r>
      <w:r w:rsidRPr="003F40CB">
        <w:rPr>
          <w:rFonts w:ascii="Times New Roman" w:hAnsi="Times New Roman" w:cs="Times New Roman"/>
          <w:i/>
          <w:sz w:val="28"/>
          <w:szCs w:val="28"/>
          <w:lang w:val="uk-UA"/>
        </w:rPr>
        <w:t xml:space="preserve"> </w:t>
      </w:r>
      <w:r w:rsidR="003C1569" w:rsidRPr="003F40CB">
        <w:rPr>
          <w:rFonts w:ascii="Times New Roman" w:hAnsi="Times New Roman" w:cs="Times New Roman"/>
          <w:i/>
          <w:sz w:val="28"/>
          <w:szCs w:val="28"/>
          <w:lang w:val="uk-UA"/>
        </w:rPr>
        <w:t>фізичної працездатності</w:t>
      </w:r>
    </w:p>
    <w:p w:rsidR="008916C3" w:rsidRPr="003F40CB" w:rsidRDefault="008916C3" w:rsidP="008808CF">
      <w:pPr>
        <w:spacing w:after="0"/>
        <w:ind w:firstLine="709"/>
        <w:contextualSpacing/>
        <w:jc w:val="both"/>
        <w:rPr>
          <w:rFonts w:ascii="Times New Roman" w:hAnsi="Times New Roman" w:cs="Times New Roman"/>
          <w:i/>
          <w:sz w:val="28"/>
          <w:szCs w:val="28"/>
          <w:lang w:val="uk-UA"/>
        </w:rPr>
      </w:pPr>
    </w:p>
    <w:p w:rsidR="008808CF" w:rsidRPr="003F40CB" w:rsidRDefault="008808CF" w:rsidP="008808C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Фізична працездатність характеризується максимальною кількістю зовнішньої механічної роботи, яку людина може виконати протягом певного часу.</w:t>
      </w:r>
    </w:p>
    <w:p w:rsidR="00F55ECF" w:rsidRPr="003F40CB" w:rsidRDefault="008808CF" w:rsidP="008808C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Частота серцевих скорочень (ЧСС) є одним з найлегших обумовлених у процесі роботи функціональних показників тому, цей показник ураховують при визн</w:t>
      </w:r>
      <w:r w:rsidR="00F55ECF" w:rsidRPr="003F40CB">
        <w:rPr>
          <w:rFonts w:ascii="Times New Roman" w:hAnsi="Times New Roman" w:cs="Times New Roman"/>
          <w:sz w:val="28"/>
          <w:szCs w:val="28"/>
          <w:lang w:val="uk-UA"/>
        </w:rPr>
        <w:t>аченні фізичної працездатності.</w:t>
      </w:r>
    </w:p>
    <w:p w:rsidR="00F55ECF" w:rsidRPr="003F40CB" w:rsidRDefault="008808CF" w:rsidP="008808C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Установлена лінійна залежність між ЧСС і зовнішньою механічною роботою до певного рівня. При субмаксимальних режимах фізичного навантаження є зона оптимального функціонування ССС, тобто така, коли створюються найсприятливіші умови для автоматичної активності </w:t>
      </w:r>
      <w:proofErr w:type="spellStart"/>
      <w:r w:rsidRPr="003F40CB">
        <w:rPr>
          <w:rFonts w:ascii="Times New Roman" w:hAnsi="Times New Roman" w:cs="Times New Roman"/>
          <w:sz w:val="28"/>
          <w:szCs w:val="28"/>
          <w:lang w:val="uk-UA"/>
        </w:rPr>
        <w:t>синоатриального</w:t>
      </w:r>
      <w:proofErr w:type="spellEnd"/>
      <w:r w:rsidRPr="003F40CB">
        <w:rPr>
          <w:rFonts w:ascii="Times New Roman" w:hAnsi="Times New Roman" w:cs="Times New Roman"/>
          <w:sz w:val="28"/>
          <w:szCs w:val="28"/>
          <w:lang w:val="uk-UA"/>
        </w:rPr>
        <w:t xml:space="preserve"> вузла й генерування імпульсів, а також</w:t>
      </w:r>
      <w:r w:rsidR="00F55ECF" w:rsidRPr="003F40CB">
        <w:rPr>
          <w:rFonts w:ascii="Times New Roman" w:hAnsi="Times New Roman" w:cs="Times New Roman"/>
          <w:sz w:val="28"/>
          <w:szCs w:val="28"/>
          <w:lang w:val="uk-UA"/>
        </w:rPr>
        <w:t xml:space="preserve"> </w:t>
      </w:r>
      <w:proofErr w:type="spellStart"/>
      <w:r w:rsidR="00F55ECF" w:rsidRPr="003F40CB">
        <w:rPr>
          <w:rFonts w:ascii="Times New Roman" w:hAnsi="Times New Roman" w:cs="Times New Roman"/>
          <w:sz w:val="28"/>
          <w:szCs w:val="28"/>
        </w:rPr>
        <w:t>кровонаповнення</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lastRenderedPageBreak/>
        <w:t>серця</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під</w:t>
      </w:r>
      <w:proofErr w:type="spellEnd"/>
      <w:r w:rsidR="00F55ECF" w:rsidRPr="003F40CB">
        <w:rPr>
          <w:rFonts w:ascii="Times New Roman" w:hAnsi="Times New Roman" w:cs="Times New Roman"/>
          <w:sz w:val="28"/>
          <w:szCs w:val="28"/>
        </w:rPr>
        <w:t xml:space="preserve"> час </w:t>
      </w:r>
      <w:proofErr w:type="spellStart"/>
      <w:r w:rsidR="00F55ECF" w:rsidRPr="003F40CB">
        <w:rPr>
          <w:rFonts w:ascii="Times New Roman" w:hAnsi="Times New Roman" w:cs="Times New Roman"/>
          <w:sz w:val="28"/>
          <w:szCs w:val="28"/>
        </w:rPr>
        <w:t>діастоли</w:t>
      </w:r>
      <w:proofErr w:type="spellEnd"/>
      <w:r w:rsidR="00F55ECF" w:rsidRPr="003F40CB">
        <w:rPr>
          <w:rFonts w:ascii="Times New Roman" w:hAnsi="Times New Roman" w:cs="Times New Roman"/>
          <w:sz w:val="28"/>
          <w:szCs w:val="28"/>
        </w:rPr>
        <w:t xml:space="preserve">. Вона </w:t>
      </w:r>
      <w:proofErr w:type="spellStart"/>
      <w:r w:rsidR="00F55ECF" w:rsidRPr="003F40CB">
        <w:rPr>
          <w:rFonts w:ascii="Times New Roman" w:hAnsi="Times New Roman" w:cs="Times New Roman"/>
          <w:sz w:val="28"/>
          <w:szCs w:val="28"/>
        </w:rPr>
        <w:t>виникає</w:t>
      </w:r>
      <w:proofErr w:type="spellEnd"/>
      <w:r w:rsidR="00F55ECF" w:rsidRPr="003F40CB">
        <w:rPr>
          <w:rFonts w:ascii="Times New Roman" w:hAnsi="Times New Roman" w:cs="Times New Roman"/>
          <w:sz w:val="28"/>
          <w:szCs w:val="28"/>
        </w:rPr>
        <w:t xml:space="preserve"> при </w:t>
      </w:r>
      <w:proofErr w:type="spellStart"/>
      <w:r w:rsidR="00F55ECF" w:rsidRPr="003F40CB">
        <w:rPr>
          <w:rFonts w:ascii="Times New Roman" w:hAnsi="Times New Roman" w:cs="Times New Roman"/>
          <w:sz w:val="28"/>
          <w:szCs w:val="28"/>
        </w:rPr>
        <w:t>тривалості</w:t>
      </w:r>
      <w:proofErr w:type="spellEnd"/>
      <w:r w:rsidR="00F55ECF" w:rsidRPr="003F40CB">
        <w:rPr>
          <w:rFonts w:ascii="Times New Roman" w:hAnsi="Times New Roman" w:cs="Times New Roman"/>
          <w:sz w:val="28"/>
          <w:szCs w:val="28"/>
        </w:rPr>
        <w:t xml:space="preserve"> паузи </w:t>
      </w:r>
      <w:proofErr w:type="spellStart"/>
      <w:proofErr w:type="gramStart"/>
      <w:r w:rsidR="00F55ECF" w:rsidRPr="003F40CB">
        <w:rPr>
          <w:rFonts w:ascii="Times New Roman" w:hAnsi="Times New Roman" w:cs="Times New Roman"/>
          <w:sz w:val="28"/>
          <w:szCs w:val="28"/>
        </w:rPr>
        <w:t>м</w:t>
      </w:r>
      <w:proofErr w:type="gramEnd"/>
      <w:r w:rsidR="00F55ECF" w:rsidRPr="003F40CB">
        <w:rPr>
          <w:rFonts w:ascii="Times New Roman" w:hAnsi="Times New Roman" w:cs="Times New Roman"/>
          <w:sz w:val="28"/>
          <w:szCs w:val="28"/>
        </w:rPr>
        <w:t>іж</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серцевими</w:t>
      </w:r>
      <w:proofErr w:type="spellEnd"/>
      <w:r w:rsidR="00F55ECF" w:rsidRPr="003F40CB">
        <w:rPr>
          <w:rFonts w:ascii="Times New Roman" w:hAnsi="Times New Roman" w:cs="Times New Roman"/>
          <w:sz w:val="28"/>
          <w:szCs w:val="28"/>
        </w:rPr>
        <w:t xml:space="preserve"> циклами в межах 0,35 сек, </w:t>
      </w:r>
      <w:proofErr w:type="spellStart"/>
      <w:r w:rsidR="00F55ECF" w:rsidRPr="003F40CB">
        <w:rPr>
          <w:rFonts w:ascii="Times New Roman" w:hAnsi="Times New Roman" w:cs="Times New Roman"/>
          <w:sz w:val="28"/>
          <w:szCs w:val="28"/>
        </w:rPr>
        <w:t>тобто</w:t>
      </w:r>
      <w:proofErr w:type="spellEnd"/>
      <w:r w:rsidR="00F55ECF" w:rsidRPr="003F40CB">
        <w:rPr>
          <w:rFonts w:ascii="Times New Roman" w:hAnsi="Times New Roman" w:cs="Times New Roman"/>
          <w:sz w:val="28"/>
          <w:szCs w:val="28"/>
        </w:rPr>
        <w:t xml:space="preserve"> при ЧСС – 170 уд/</w:t>
      </w:r>
      <w:proofErr w:type="spellStart"/>
      <w:r w:rsidR="00F55ECF" w:rsidRPr="003F40CB">
        <w:rPr>
          <w:rFonts w:ascii="Times New Roman" w:hAnsi="Times New Roman" w:cs="Times New Roman"/>
          <w:sz w:val="28"/>
          <w:szCs w:val="28"/>
        </w:rPr>
        <w:t>хв</w:t>
      </w:r>
      <w:proofErr w:type="spellEnd"/>
      <w:r w:rsidR="00F55ECF" w:rsidRPr="003F40CB">
        <w:rPr>
          <w:rFonts w:ascii="Times New Roman" w:hAnsi="Times New Roman" w:cs="Times New Roman"/>
          <w:sz w:val="28"/>
          <w:szCs w:val="28"/>
        </w:rPr>
        <w:t xml:space="preserve">. У </w:t>
      </w:r>
      <w:proofErr w:type="spellStart"/>
      <w:r w:rsidR="00F55ECF" w:rsidRPr="003F40CB">
        <w:rPr>
          <w:rFonts w:ascii="Times New Roman" w:hAnsi="Times New Roman" w:cs="Times New Roman"/>
          <w:sz w:val="28"/>
          <w:szCs w:val="28"/>
        </w:rPr>
        <w:t>зв'язку</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із</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цим</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застосовується</w:t>
      </w:r>
      <w:proofErr w:type="spellEnd"/>
      <w:r w:rsidR="00F55ECF" w:rsidRPr="003F40CB">
        <w:rPr>
          <w:rFonts w:ascii="Times New Roman" w:hAnsi="Times New Roman" w:cs="Times New Roman"/>
          <w:sz w:val="28"/>
          <w:szCs w:val="28"/>
        </w:rPr>
        <w:t xml:space="preserve"> метод–тест Р</w:t>
      </w:r>
      <w:proofErr w:type="gramStart"/>
      <w:r w:rsidR="00F55ECF" w:rsidRPr="003F40CB">
        <w:rPr>
          <w:rFonts w:ascii="Times New Roman" w:hAnsi="Times New Roman" w:cs="Times New Roman"/>
          <w:sz w:val="28"/>
          <w:szCs w:val="28"/>
        </w:rPr>
        <w:t>W</w:t>
      </w:r>
      <w:proofErr w:type="gramEnd"/>
      <w:r w:rsidR="00F55ECF" w:rsidRPr="003F40CB">
        <w:rPr>
          <w:rFonts w:ascii="Times New Roman" w:hAnsi="Times New Roman" w:cs="Times New Roman"/>
          <w:sz w:val="28"/>
          <w:szCs w:val="28"/>
        </w:rPr>
        <w:t>С (</w:t>
      </w:r>
      <w:proofErr w:type="spellStart"/>
      <w:r w:rsidR="00F55ECF" w:rsidRPr="003F40CB">
        <w:rPr>
          <w:rFonts w:ascii="Times New Roman" w:hAnsi="Times New Roman" w:cs="Times New Roman"/>
          <w:sz w:val="28"/>
          <w:szCs w:val="28"/>
        </w:rPr>
        <w:t>Рhуsiсаl</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Working</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Сарасіty</w:t>
      </w:r>
      <w:proofErr w:type="spellEnd"/>
      <w:r w:rsidR="00F55ECF" w:rsidRPr="003F40CB">
        <w:rPr>
          <w:rFonts w:ascii="Times New Roman" w:hAnsi="Times New Roman" w:cs="Times New Roman"/>
          <w:sz w:val="28"/>
          <w:szCs w:val="28"/>
        </w:rPr>
        <w:t xml:space="preserve"> – </w:t>
      </w:r>
      <w:proofErr w:type="spellStart"/>
      <w:r w:rsidR="00F55ECF" w:rsidRPr="003F40CB">
        <w:rPr>
          <w:rFonts w:ascii="Times New Roman" w:hAnsi="Times New Roman" w:cs="Times New Roman"/>
          <w:sz w:val="28"/>
          <w:szCs w:val="28"/>
        </w:rPr>
        <w:t>фізична</w:t>
      </w:r>
      <w:proofErr w:type="spellEnd"/>
      <w:r w:rsidR="00F55ECF" w:rsidRPr="003F40CB">
        <w:rPr>
          <w:rFonts w:ascii="Times New Roman" w:hAnsi="Times New Roman" w:cs="Times New Roman"/>
          <w:sz w:val="28"/>
          <w:szCs w:val="28"/>
        </w:rPr>
        <w:t xml:space="preserve"> </w:t>
      </w:r>
      <w:proofErr w:type="spellStart"/>
      <w:r w:rsidR="00F55ECF" w:rsidRPr="003F40CB">
        <w:rPr>
          <w:rFonts w:ascii="Times New Roman" w:hAnsi="Times New Roman" w:cs="Times New Roman"/>
          <w:sz w:val="28"/>
          <w:szCs w:val="28"/>
        </w:rPr>
        <w:t>працездатність</w:t>
      </w:r>
      <w:proofErr w:type="spellEnd"/>
      <w:r w:rsidR="00F55ECF" w:rsidRPr="003F40CB">
        <w:rPr>
          <w:rFonts w:ascii="Times New Roman" w:hAnsi="Times New Roman" w:cs="Times New Roman"/>
          <w:sz w:val="28"/>
          <w:szCs w:val="28"/>
        </w:rPr>
        <w:t xml:space="preserve">): </w:t>
      </w:r>
    </w:p>
    <w:p w:rsidR="00F55ECF" w:rsidRPr="003F40CB" w:rsidRDefault="00F55ECF" w:rsidP="008808C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rPr>
        <w:t>РWС</w:t>
      </w:r>
      <w:r w:rsidRPr="003F40CB">
        <w:rPr>
          <w:rFonts w:ascii="Times New Roman" w:hAnsi="Times New Roman" w:cs="Times New Roman"/>
          <w:sz w:val="32"/>
          <w:szCs w:val="32"/>
          <w:vertAlign w:val="subscript"/>
        </w:rPr>
        <w:t>170</w:t>
      </w:r>
      <w:r w:rsidRPr="003F40CB">
        <w:rPr>
          <w:rFonts w:ascii="Times New Roman" w:hAnsi="Times New Roman" w:cs="Times New Roman"/>
          <w:sz w:val="28"/>
          <w:szCs w:val="28"/>
        </w:rPr>
        <w:t xml:space="preserve"> – при </w:t>
      </w:r>
      <w:proofErr w:type="spellStart"/>
      <w:r w:rsidRPr="003F40CB">
        <w:rPr>
          <w:rFonts w:ascii="Times New Roman" w:hAnsi="Times New Roman" w:cs="Times New Roman"/>
          <w:sz w:val="28"/>
          <w:szCs w:val="28"/>
        </w:rPr>
        <w:t>субмаксимальному</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навантаженні</w:t>
      </w:r>
      <w:proofErr w:type="spellEnd"/>
      <w:r w:rsidRPr="003F40CB">
        <w:rPr>
          <w:rFonts w:ascii="Times New Roman" w:hAnsi="Times New Roman" w:cs="Times New Roman"/>
          <w:sz w:val="28"/>
          <w:szCs w:val="28"/>
        </w:rPr>
        <w:t xml:space="preserve">, </w:t>
      </w:r>
    </w:p>
    <w:p w:rsidR="00F55ECF" w:rsidRPr="003F40CB" w:rsidRDefault="00F55ECF" w:rsidP="008808C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rPr>
        <w:t>РWС</w:t>
      </w:r>
      <w:r w:rsidRPr="003F40CB">
        <w:rPr>
          <w:rFonts w:ascii="Times New Roman" w:hAnsi="Times New Roman" w:cs="Times New Roman"/>
          <w:sz w:val="32"/>
          <w:szCs w:val="32"/>
          <w:vertAlign w:val="subscript"/>
        </w:rPr>
        <w:t>1</w:t>
      </w:r>
      <w:r w:rsidRPr="003F40CB">
        <w:rPr>
          <w:rFonts w:ascii="Times New Roman" w:hAnsi="Times New Roman" w:cs="Times New Roman"/>
          <w:sz w:val="32"/>
          <w:szCs w:val="32"/>
          <w:vertAlign w:val="subscript"/>
          <w:lang w:val="uk-UA"/>
        </w:rPr>
        <w:t>3</w:t>
      </w:r>
      <w:r w:rsidRPr="003F40CB">
        <w:rPr>
          <w:rFonts w:ascii="Times New Roman" w:hAnsi="Times New Roman" w:cs="Times New Roman"/>
          <w:sz w:val="32"/>
          <w:szCs w:val="32"/>
          <w:vertAlign w:val="subscript"/>
        </w:rPr>
        <w:t>0</w:t>
      </w:r>
      <w:r w:rsidRPr="003F40CB">
        <w:rPr>
          <w:rFonts w:ascii="Times New Roman" w:hAnsi="Times New Roman" w:cs="Times New Roman"/>
          <w:sz w:val="28"/>
          <w:szCs w:val="28"/>
        </w:rPr>
        <w:t xml:space="preserve"> – при </w:t>
      </w:r>
      <w:proofErr w:type="spellStart"/>
      <w:r w:rsidRPr="003F40CB">
        <w:rPr>
          <w:rFonts w:ascii="Times New Roman" w:hAnsi="Times New Roman" w:cs="Times New Roman"/>
          <w:sz w:val="28"/>
          <w:szCs w:val="28"/>
        </w:rPr>
        <w:t>середньому</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навантаженні</w:t>
      </w:r>
      <w:proofErr w:type="spellEnd"/>
      <w:r w:rsidRPr="003F40CB">
        <w:rPr>
          <w:rFonts w:ascii="Times New Roman" w:hAnsi="Times New Roman" w:cs="Times New Roman"/>
          <w:sz w:val="28"/>
          <w:szCs w:val="28"/>
        </w:rPr>
        <w:t xml:space="preserve"> </w:t>
      </w:r>
    </w:p>
    <w:p w:rsidR="00F55ECF" w:rsidRPr="003F40CB" w:rsidRDefault="00F55ECF" w:rsidP="008808CF">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rPr>
        <w:t>РWС</w:t>
      </w:r>
      <w:r w:rsidR="00361110" w:rsidRPr="003F40CB">
        <w:rPr>
          <w:rFonts w:ascii="Times New Roman" w:hAnsi="Times New Roman" w:cs="Times New Roman"/>
          <w:sz w:val="32"/>
          <w:szCs w:val="32"/>
          <w:vertAlign w:val="subscript"/>
        </w:rPr>
        <w:t>1</w:t>
      </w:r>
      <w:r w:rsidRPr="003F40CB">
        <w:rPr>
          <w:rFonts w:ascii="Times New Roman" w:hAnsi="Times New Roman" w:cs="Times New Roman"/>
          <w:sz w:val="32"/>
          <w:szCs w:val="32"/>
          <w:vertAlign w:val="subscript"/>
        </w:rPr>
        <w:t>0</w:t>
      </w:r>
      <w:r w:rsidR="00361110" w:rsidRPr="003F40CB">
        <w:rPr>
          <w:rFonts w:ascii="Times New Roman" w:hAnsi="Times New Roman" w:cs="Times New Roman"/>
          <w:sz w:val="32"/>
          <w:szCs w:val="32"/>
          <w:vertAlign w:val="subscript"/>
          <w:lang w:val="uk-UA"/>
        </w:rPr>
        <w:t>2</w:t>
      </w:r>
      <w:r w:rsidRPr="003F40CB">
        <w:rPr>
          <w:rFonts w:ascii="Times New Roman" w:hAnsi="Times New Roman" w:cs="Times New Roman"/>
          <w:sz w:val="28"/>
          <w:szCs w:val="28"/>
        </w:rPr>
        <w:t xml:space="preserve"> – при </w:t>
      </w:r>
      <w:proofErr w:type="spellStart"/>
      <w:proofErr w:type="gramStart"/>
      <w:r w:rsidRPr="003F40CB">
        <w:rPr>
          <w:rFonts w:ascii="Times New Roman" w:hAnsi="Times New Roman" w:cs="Times New Roman"/>
          <w:sz w:val="28"/>
          <w:szCs w:val="28"/>
        </w:rPr>
        <w:t>м</w:t>
      </w:r>
      <w:proofErr w:type="gramEnd"/>
      <w:r w:rsidRPr="003F40CB">
        <w:rPr>
          <w:rFonts w:ascii="Times New Roman" w:hAnsi="Times New Roman" w:cs="Times New Roman"/>
          <w:sz w:val="28"/>
          <w:szCs w:val="28"/>
        </w:rPr>
        <w:t>інімальному</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фізичному</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навантаженні</w:t>
      </w:r>
      <w:proofErr w:type="spellEnd"/>
      <w:r w:rsidRPr="003F40CB">
        <w:rPr>
          <w:rFonts w:ascii="Times New Roman" w:hAnsi="Times New Roman" w:cs="Times New Roman"/>
          <w:sz w:val="28"/>
          <w:szCs w:val="28"/>
        </w:rPr>
        <w:t>,</w:t>
      </w:r>
    </w:p>
    <w:p w:rsidR="008808CF" w:rsidRPr="003F40CB" w:rsidRDefault="00F55ECF" w:rsidP="008808CF">
      <w:pPr>
        <w:spacing w:after="0"/>
        <w:ind w:firstLine="709"/>
        <w:contextualSpacing/>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rPr>
        <w:t>які</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розраховуються</w:t>
      </w:r>
      <w:proofErr w:type="spellEnd"/>
      <w:r w:rsidRPr="003F40CB">
        <w:rPr>
          <w:rFonts w:ascii="Times New Roman" w:hAnsi="Times New Roman" w:cs="Times New Roman"/>
          <w:sz w:val="28"/>
          <w:szCs w:val="28"/>
        </w:rPr>
        <w:t xml:space="preserve"> за формулами</w:t>
      </w:r>
      <w:r w:rsidRPr="003F40CB">
        <w:rPr>
          <w:rFonts w:ascii="Times New Roman" w:hAnsi="Times New Roman" w:cs="Times New Roman"/>
          <w:sz w:val="28"/>
          <w:szCs w:val="28"/>
          <w:lang w:val="uk-UA"/>
        </w:rPr>
        <w:t>:</w:t>
      </w:r>
    </w:p>
    <w:p w:rsidR="00361110" w:rsidRPr="003F40CB" w:rsidRDefault="00E611B0" w:rsidP="003030E6">
      <w:pPr>
        <w:spacing w:after="0"/>
        <w:ind w:firstLine="709"/>
        <w:contextualSpacing/>
        <w:jc w:val="center"/>
        <w:rPr>
          <w:rFonts w:ascii="Times New Roman" w:hAnsi="Times New Roman" w:cs="Times New Roman"/>
          <w:sz w:val="28"/>
          <w:szCs w:val="28"/>
          <w:lang w:val="uk-UA"/>
        </w:rPr>
      </w:pPr>
      <w:r w:rsidRPr="003F40CB">
        <w:rPr>
          <w:rFonts w:ascii="Times New Roman" w:hAnsi="Times New Roman" w:cs="Times New Roman"/>
          <w:noProof/>
          <w:sz w:val="28"/>
          <w:szCs w:val="28"/>
          <w:lang w:eastAsia="ru-RU"/>
        </w:rPr>
        <w:drawing>
          <wp:inline distT="0" distB="0" distL="0" distR="0" wp14:anchorId="1812A91D" wp14:editId="1EEE6972">
            <wp:extent cx="2596179" cy="130454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96315" cy="1304612"/>
                    </a:xfrm>
                    <a:prstGeom prst="rect">
                      <a:avLst/>
                    </a:prstGeom>
                    <a:noFill/>
                    <a:ln>
                      <a:noFill/>
                    </a:ln>
                  </pic:spPr>
                </pic:pic>
              </a:graphicData>
            </a:graphic>
          </wp:inline>
        </w:drawing>
      </w:r>
      <w:r w:rsidRPr="003F40CB">
        <w:rPr>
          <w:rFonts w:ascii="Times New Roman" w:hAnsi="Times New Roman" w:cs="Times New Roman"/>
          <w:sz w:val="28"/>
          <w:szCs w:val="28"/>
          <w:lang w:val="uk-UA"/>
        </w:rPr>
        <w:t xml:space="preserve">, </w:t>
      </w:r>
    </w:p>
    <w:p w:rsidR="00E611B0" w:rsidRPr="003F40CB" w:rsidRDefault="00E611B0" w:rsidP="00E611B0">
      <w:pPr>
        <w:spacing w:after="0"/>
        <w:ind w:firstLine="709"/>
        <w:contextualSpacing/>
        <w:rPr>
          <w:rFonts w:ascii="Times New Roman" w:hAnsi="Times New Roman" w:cs="Times New Roman"/>
          <w:noProof/>
          <w:sz w:val="28"/>
          <w:szCs w:val="28"/>
          <w:lang w:eastAsia="ru-RU"/>
        </w:rPr>
      </w:pPr>
      <w:r w:rsidRPr="003F40CB">
        <w:rPr>
          <w:rFonts w:ascii="Times New Roman" w:hAnsi="Times New Roman" w:cs="Times New Roman"/>
          <w:noProof/>
          <w:sz w:val="28"/>
          <w:szCs w:val="28"/>
          <w:lang w:eastAsia="ru-RU"/>
        </w:rPr>
        <w:t>де f1, f2 – частота серцевих скорочень після</w:t>
      </w:r>
      <w:r w:rsidRPr="003F40CB">
        <w:rPr>
          <w:rFonts w:ascii="Times New Roman" w:hAnsi="Times New Roman" w:cs="Times New Roman"/>
          <w:noProof/>
          <w:sz w:val="28"/>
          <w:szCs w:val="28"/>
          <w:lang w:val="uk-UA" w:eastAsia="ru-RU"/>
        </w:rPr>
        <w:t xml:space="preserve"> </w:t>
      </w:r>
      <w:r w:rsidRPr="003F40CB">
        <w:rPr>
          <w:rFonts w:ascii="Times New Roman" w:hAnsi="Times New Roman" w:cs="Times New Roman"/>
          <w:noProof/>
          <w:sz w:val="28"/>
          <w:szCs w:val="28"/>
          <w:lang w:eastAsia="ru-RU"/>
        </w:rPr>
        <w:t>виконання фізичної роботи в першій й другій</w:t>
      </w:r>
      <w:r w:rsidRPr="003F40CB">
        <w:rPr>
          <w:rFonts w:ascii="Times New Roman" w:hAnsi="Times New Roman" w:cs="Times New Roman"/>
          <w:noProof/>
          <w:sz w:val="28"/>
          <w:szCs w:val="28"/>
          <w:lang w:val="uk-UA" w:eastAsia="ru-RU"/>
        </w:rPr>
        <w:t xml:space="preserve"> </w:t>
      </w:r>
      <w:r w:rsidRPr="003F40CB">
        <w:rPr>
          <w:rFonts w:ascii="Times New Roman" w:hAnsi="Times New Roman" w:cs="Times New Roman"/>
          <w:noProof/>
          <w:sz w:val="28"/>
          <w:szCs w:val="28"/>
          <w:lang w:eastAsia="ru-RU"/>
        </w:rPr>
        <w:t>частинах тесту,</w:t>
      </w:r>
    </w:p>
    <w:p w:rsidR="000E2830" w:rsidRPr="003F40CB" w:rsidRDefault="00E611B0" w:rsidP="00E611B0">
      <w:pPr>
        <w:spacing w:after="0"/>
        <w:ind w:firstLine="709"/>
        <w:contextualSpacing/>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N1, N2 – фізична робота (потужність), що</w:t>
      </w:r>
      <w:r w:rsidR="003030E6" w:rsidRPr="003F40CB">
        <w:rPr>
          <w:rFonts w:ascii="Times New Roman" w:hAnsi="Times New Roman" w:cs="Times New Roman"/>
          <w:noProof/>
          <w:sz w:val="28"/>
          <w:szCs w:val="28"/>
          <w:lang w:val="uk-UA" w:eastAsia="ru-RU"/>
        </w:rPr>
        <w:t xml:space="preserve"> </w:t>
      </w:r>
      <w:r w:rsidRPr="003F40CB">
        <w:rPr>
          <w:rFonts w:ascii="Times New Roman" w:hAnsi="Times New Roman" w:cs="Times New Roman"/>
          <w:noProof/>
          <w:sz w:val="28"/>
          <w:szCs w:val="28"/>
          <w:lang w:eastAsia="ru-RU"/>
        </w:rPr>
        <w:t>виконана в першій та другій частинах тесту:</w:t>
      </w:r>
    </w:p>
    <w:p w:rsidR="003030E6" w:rsidRPr="003F40CB" w:rsidRDefault="003030E6" w:rsidP="003030E6">
      <w:pPr>
        <w:spacing w:after="0"/>
        <w:ind w:firstLine="709"/>
        <w:contextualSpacing/>
        <w:jc w:val="center"/>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drawing>
          <wp:inline distT="0" distB="0" distL="0" distR="0" wp14:anchorId="3B4FFED3" wp14:editId="06EFB847">
            <wp:extent cx="1350336" cy="353281"/>
            <wp:effectExtent l="0" t="0" r="254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0503" cy="353325"/>
                    </a:xfrm>
                    <a:prstGeom prst="rect">
                      <a:avLst/>
                    </a:prstGeom>
                    <a:noFill/>
                    <a:ln>
                      <a:noFill/>
                    </a:ln>
                  </pic:spPr>
                </pic:pic>
              </a:graphicData>
            </a:graphic>
          </wp:inline>
        </w:drawing>
      </w:r>
      <w:r w:rsidRPr="003F40CB">
        <w:rPr>
          <w:rFonts w:ascii="Times New Roman" w:hAnsi="Times New Roman" w:cs="Times New Roman"/>
          <w:noProof/>
          <w:sz w:val="28"/>
          <w:szCs w:val="28"/>
          <w:lang w:val="uk-UA" w:eastAsia="ru-RU"/>
        </w:rPr>
        <w:t>, де</w:t>
      </w:r>
    </w:p>
    <w:p w:rsidR="003030E6" w:rsidRPr="003F40CB" w:rsidRDefault="003030E6" w:rsidP="00E611B0">
      <w:pPr>
        <w:spacing w:after="0"/>
        <w:ind w:firstLine="709"/>
        <w:contextualSpacing/>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val="uk-UA" w:eastAsia="ru-RU"/>
        </w:rPr>
        <w:t xml:space="preserve">де 1,5 – коефіцієнт на роботу спуска; </w:t>
      </w:r>
    </w:p>
    <w:p w:rsidR="003030E6" w:rsidRPr="003F40CB" w:rsidRDefault="003030E6" w:rsidP="00E611B0">
      <w:pPr>
        <w:spacing w:after="0"/>
        <w:ind w:firstLine="709"/>
        <w:contextualSpacing/>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val="uk-UA" w:eastAsia="ru-RU"/>
        </w:rPr>
        <w:t>Р – маса досліджуваного, кг;</w:t>
      </w:r>
    </w:p>
    <w:p w:rsidR="003030E6" w:rsidRPr="003F40CB" w:rsidRDefault="003030E6" w:rsidP="00E611B0">
      <w:pPr>
        <w:spacing w:after="0"/>
        <w:ind w:firstLine="709"/>
        <w:contextualSpacing/>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h</w:t>
      </w:r>
      <w:r w:rsidRPr="003F40CB">
        <w:rPr>
          <w:rFonts w:ascii="Times New Roman" w:hAnsi="Times New Roman" w:cs="Times New Roman"/>
          <w:noProof/>
          <w:sz w:val="28"/>
          <w:szCs w:val="28"/>
          <w:lang w:val="uk-UA" w:eastAsia="ru-RU"/>
        </w:rPr>
        <w:t xml:space="preserve"> – висота сходинки (дорівнює довжині гомілки мінус 5 см, тобто 0,25–0,30 м), </w:t>
      </w:r>
    </w:p>
    <w:p w:rsidR="003030E6" w:rsidRPr="003F40CB" w:rsidRDefault="003030E6" w:rsidP="00E611B0">
      <w:pPr>
        <w:spacing w:after="0"/>
        <w:ind w:firstLine="709"/>
        <w:contextualSpacing/>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n</w:t>
      </w:r>
      <w:r w:rsidRPr="003F40CB">
        <w:rPr>
          <w:rFonts w:ascii="Times New Roman" w:hAnsi="Times New Roman" w:cs="Times New Roman"/>
          <w:noProof/>
          <w:sz w:val="28"/>
          <w:szCs w:val="28"/>
          <w:lang w:val="uk-UA" w:eastAsia="ru-RU"/>
        </w:rPr>
        <w:t xml:space="preserve"> – кількість підйомів на сходинку. </w:t>
      </w:r>
    </w:p>
    <w:p w:rsidR="003030E6" w:rsidRPr="003F40CB" w:rsidRDefault="003030E6" w:rsidP="00E611B0">
      <w:pPr>
        <w:spacing w:after="0"/>
        <w:ind w:firstLine="709"/>
        <w:contextualSpacing/>
        <w:rPr>
          <w:rFonts w:ascii="Times New Roman" w:hAnsi="Times New Roman" w:cs="Times New Roman"/>
          <w:noProof/>
          <w:sz w:val="18"/>
          <w:szCs w:val="18"/>
          <w:lang w:val="uk-UA" w:eastAsia="ru-RU"/>
        </w:rPr>
      </w:pPr>
    </w:p>
    <w:p w:rsidR="003E2512" w:rsidRPr="003F40CB" w:rsidRDefault="003030E6" w:rsidP="003E2512">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val="uk-UA" w:eastAsia="ru-RU"/>
        </w:rPr>
        <w:t>Чим більше Р</w:t>
      </w:r>
      <w:r w:rsidRPr="003F40CB">
        <w:rPr>
          <w:rFonts w:ascii="Times New Roman" w:hAnsi="Times New Roman" w:cs="Times New Roman"/>
          <w:noProof/>
          <w:sz w:val="28"/>
          <w:szCs w:val="28"/>
          <w:lang w:eastAsia="ru-RU"/>
        </w:rPr>
        <w:t>W</w:t>
      </w:r>
      <w:r w:rsidRPr="003F40CB">
        <w:rPr>
          <w:rFonts w:ascii="Times New Roman" w:hAnsi="Times New Roman" w:cs="Times New Roman"/>
          <w:noProof/>
          <w:sz w:val="28"/>
          <w:szCs w:val="28"/>
          <w:lang w:val="uk-UA" w:eastAsia="ru-RU"/>
        </w:rPr>
        <w:t xml:space="preserve">С, тим більше потужність роботи, при якій пульс досягає 170 уд/ хв., і тим більша фізична працездатність. </w:t>
      </w:r>
      <w:r w:rsidRPr="003F40CB">
        <w:rPr>
          <w:rFonts w:ascii="Times New Roman" w:hAnsi="Times New Roman" w:cs="Times New Roman"/>
          <w:noProof/>
          <w:sz w:val="28"/>
          <w:szCs w:val="28"/>
          <w:lang w:eastAsia="ru-RU"/>
        </w:rPr>
        <w:t>У спортсменів вона може д</w:t>
      </w:r>
      <w:r w:rsidR="003E2512" w:rsidRPr="003F40CB">
        <w:rPr>
          <w:rFonts w:ascii="Times New Roman" w:hAnsi="Times New Roman" w:cs="Times New Roman"/>
          <w:noProof/>
          <w:sz w:val="28"/>
          <w:szCs w:val="28"/>
          <w:lang w:eastAsia="ru-RU"/>
        </w:rPr>
        <w:t>осягати 40 кг/хв. на 1 кг маси.</w:t>
      </w:r>
    </w:p>
    <w:p w:rsidR="003030E6" w:rsidRPr="003F40CB" w:rsidRDefault="003030E6" w:rsidP="003E2512">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val="uk-UA" w:eastAsia="ru-RU"/>
        </w:rPr>
        <w:t>Для оцінки фізичної працездатності студентів під час лабораторного заняття практичний інтерес представляє аналіз зміни економічності фізичної роботи при зростанні фізичного навантаження від мінімальної до субмаксимальної Для цього результати Р</w:t>
      </w:r>
      <w:r w:rsidRPr="003F40CB">
        <w:rPr>
          <w:rFonts w:ascii="Times New Roman" w:hAnsi="Times New Roman" w:cs="Times New Roman"/>
          <w:noProof/>
          <w:sz w:val="28"/>
          <w:szCs w:val="28"/>
          <w:lang w:eastAsia="ru-RU"/>
        </w:rPr>
        <w:t>W</w:t>
      </w:r>
      <w:r w:rsidRPr="003F40CB">
        <w:rPr>
          <w:rFonts w:ascii="Times New Roman" w:hAnsi="Times New Roman" w:cs="Times New Roman"/>
          <w:noProof/>
          <w:sz w:val="28"/>
          <w:szCs w:val="28"/>
          <w:lang w:val="uk-UA" w:eastAsia="ru-RU"/>
        </w:rPr>
        <w:t>С оцінюють у такий спосіб:</w:t>
      </w:r>
    </w:p>
    <w:p w:rsidR="003030E6" w:rsidRPr="003F40CB" w:rsidRDefault="003E2512" w:rsidP="003E2512">
      <w:pPr>
        <w:spacing w:after="0"/>
        <w:ind w:firstLine="709"/>
        <w:contextualSpacing/>
        <w:jc w:val="center"/>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drawing>
          <wp:inline distT="0" distB="0" distL="0" distR="0" wp14:anchorId="357D242E" wp14:editId="1CE1CEE2">
            <wp:extent cx="2048256" cy="1478541"/>
            <wp:effectExtent l="0" t="0" r="9525"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2334" cy="1481484"/>
                    </a:xfrm>
                    <a:prstGeom prst="rect">
                      <a:avLst/>
                    </a:prstGeom>
                    <a:noFill/>
                    <a:ln>
                      <a:noFill/>
                    </a:ln>
                  </pic:spPr>
                </pic:pic>
              </a:graphicData>
            </a:graphic>
          </wp:inline>
        </w:drawing>
      </w:r>
    </w:p>
    <w:p w:rsidR="00AF2B82" w:rsidRPr="003F40CB" w:rsidRDefault="003E2512" w:rsidP="00AF2B82">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val="uk-UA" w:eastAsia="ru-RU"/>
        </w:rPr>
        <w:lastRenderedPageBreak/>
        <w:t>Фізична працездатність зростає переважно за рахунок підвищення економічності діяльності кардіореспіраторної системи, про що свідчить зниже</w:t>
      </w:r>
      <w:r w:rsidR="00AF2B82" w:rsidRPr="003F40CB">
        <w:rPr>
          <w:rFonts w:ascii="Times New Roman" w:hAnsi="Times New Roman" w:cs="Times New Roman"/>
          <w:noProof/>
          <w:sz w:val="28"/>
          <w:szCs w:val="28"/>
          <w:lang w:val="uk-UA" w:eastAsia="ru-RU"/>
        </w:rPr>
        <w:t>ння частоти серцевих скорочень.</w:t>
      </w:r>
    </w:p>
    <w:p w:rsidR="00AF2B82" w:rsidRPr="003F40CB" w:rsidRDefault="003E2512" w:rsidP="00AF2B82">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Підвищення економічності фізичної роботи при зростаючому фізичному навантаженні підтверджується наступним співвідноше</w:t>
      </w:r>
      <w:r w:rsidR="00AF2B82" w:rsidRPr="003F40CB">
        <w:rPr>
          <w:rFonts w:ascii="Times New Roman" w:hAnsi="Times New Roman" w:cs="Times New Roman"/>
          <w:noProof/>
          <w:sz w:val="28"/>
          <w:szCs w:val="28"/>
          <w:lang w:eastAsia="ru-RU"/>
        </w:rPr>
        <w:t>нням цих показників: А &lt; В &lt; С.</w:t>
      </w:r>
    </w:p>
    <w:p w:rsidR="003030E6" w:rsidRPr="003F40CB" w:rsidRDefault="003E2512" w:rsidP="00AF2B82">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Недостатня готовність до переходу від мінімального до середнього й від середнього до субмаксимального фізичного навантаження при виконанні фізичної роботи змінює співвідношення А, В, С у такий спосіб: А&gt;В; А</w:t>
      </w:r>
      <w:r w:rsidR="00AF2B82" w:rsidRPr="003F40CB">
        <w:rPr>
          <w:rFonts w:ascii="Times New Roman" w:hAnsi="Times New Roman" w:cs="Times New Roman"/>
          <w:noProof/>
          <w:sz w:val="28"/>
          <w:szCs w:val="28"/>
          <w:lang w:eastAsia="ru-RU"/>
        </w:rPr>
        <w:t>˂</w:t>
      </w:r>
      <w:r w:rsidR="00AF2B82" w:rsidRPr="003F40CB">
        <w:rPr>
          <w:rFonts w:ascii="Times New Roman" w:hAnsi="Times New Roman" w:cs="Times New Roman"/>
          <w:noProof/>
          <w:sz w:val="28"/>
          <w:szCs w:val="28"/>
          <w:lang w:val="uk-UA" w:eastAsia="ru-RU"/>
        </w:rPr>
        <w:t>В, але В</w:t>
      </w:r>
      <w:r w:rsidR="00AF2B82" w:rsidRPr="003F40CB">
        <w:rPr>
          <w:rFonts w:ascii="Times New Roman" w:hAnsi="Times New Roman" w:cs="Times New Roman"/>
          <w:noProof/>
          <w:sz w:val="28"/>
          <w:szCs w:val="28"/>
          <w:lang w:eastAsia="ru-RU"/>
        </w:rPr>
        <w:t>&gt;</w:t>
      </w:r>
      <w:r w:rsidRPr="003F40CB">
        <w:rPr>
          <w:rFonts w:ascii="Times New Roman" w:hAnsi="Times New Roman" w:cs="Times New Roman"/>
          <w:noProof/>
          <w:sz w:val="28"/>
          <w:szCs w:val="28"/>
          <w:lang w:eastAsia="ru-RU"/>
        </w:rPr>
        <w:t>С и т.п.</w:t>
      </w:r>
    </w:p>
    <w:p w:rsidR="003030E6" w:rsidRPr="003F40CB" w:rsidRDefault="00AF2B82" w:rsidP="00AF2B82">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val="uk-UA" w:eastAsia="ru-RU"/>
        </w:rPr>
        <w:t>Про зміну економічності фізичної діяльності при збільшенні об’єму фізичної роботи в границях одного й того ж фізичного навантаження (мінімального, середнього, субмаксимального) судять шляхом порівняння результатів виконання першої й другої частини тестів Р</w:t>
      </w:r>
      <w:r w:rsidRPr="003F40CB">
        <w:rPr>
          <w:rFonts w:ascii="Times New Roman" w:hAnsi="Times New Roman" w:cs="Times New Roman"/>
          <w:noProof/>
          <w:sz w:val="28"/>
          <w:szCs w:val="28"/>
          <w:lang w:eastAsia="ru-RU"/>
        </w:rPr>
        <w:t>W</w:t>
      </w:r>
      <w:r w:rsidRPr="003F40CB">
        <w:rPr>
          <w:rFonts w:ascii="Times New Roman" w:hAnsi="Times New Roman" w:cs="Times New Roman"/>
          <w:noProof/>
          <w:sz w:val="28"/>
          <w:szCs w:val="28"/>
          <w:lang w:val="uk-UA" w:eastAsia="ru-RU"/>
        </w:rPr>
        <w:t>С102, Р</w:t>
      </w:r>
      <w:r w:rsidRPr="003F40CB">
        <w:rPr>
          <w:rFonts w:ascii="Times New Roman" w:hAnsi="Times New Roman" w:cs="Times New Roman"/>
          <w:noProof/>
          <w:sz w:val="28"/>
          <w:szCs w:val="28"/>
          <w:lang w:eastAsia="ru-RU"/>
        </w:rPr>
        <w:t>W</w:t>
      </w:r>
      <w:r w:rsidRPr="003F40CB">
        <w:rPr>
          <w:rFonts w:ascii="Times New Roman" w:hAnsi="Times New Roman" w:cs="Times New Roman"/>
          <w:noProof/>
          <w:sz w:val="28"/>
          <w:szCs w:val="28"/>
          <w:lang w:val="uk-UA" w:eastAsia="ru-RU"/>
        </w:rPr>
        <w:t>С130, Р</w:t>
      </w:r>
      <w:r w:rsidRPr="003F40CB">
        <w:rPr>
          <w:rFonts w:ascii="Times New Roman" w:hAnsi="Times New Roman" w:cs="Times New Roman"/>
          <w:noProof/>
          <w:sz w:val="28"/>
          <w:szCs w:val="28"/>
          <w:lang w:eastAsia="ru-RU"/>
        </w:rPr>
        <w:t>W</w:t>
      </w:r>
      <w:r w:rsidRPr="003F40CB">
        <w:rPr>
          <w:rFonts w:ascii="Times New Roman" w:hAnsi="Times New Roman" w:cs="Times New Roman"/>
          <w:noProof/>
          <w:sz w:val="28"/>
          <w:szCs w:val="28"/>
          <w:lang w:val="uk-UA" w:eastAsia="ru-RU"/>
        </w:rPr>
        <w:t xml:space="preserve">С170. </w:t>
      </w:r>
      <w:r w:rsidRPr="003F40CB">
        <w:rPr>
          <w:rFonts w:ascii="Times New Roman" w:hAnsi="Times New Roman" w:cs="Times New Roman"/>
          <w:noProof/>
          <w:sz w:val="28"/>
          <w:szCs w:val="28"/>
          <w:lang w:eastAsia="ru-RU"/>
        </w:rPr>
        <w:t>Підвищення економічності фізичної роботи підтверджується співвідношенням:</w:t>
      </w:r>
    </w:p>
    <w:p w:rsidR="003030E6" w:rsidRPr="003F40CB" w:rsidRDefault="00C331D9" w:rsidP="00C331D9">
      <w:pPr>
        <w:spacing w:after="0"/>
        <w:ind w:firstLine="709"/>
        <w:contextualSpacing/>
        <w:jc w:val="center"/>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drawing>
          <wp:inline distT="0" distB="0" distL="0" distR="0" wp14:anchorId="1DCA633C" wp14:editId="784DB1EF">
            <wp:extent cx="766753" cy="449806"/>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6580" cy="449704"/>
                    </a:xfrm>
                    <a:prstGeom prst="rect">
                      <a:avLst/>
                    </a:prstGeom>
                    <a:noFill/>
                    <a:ln>
                      <a:noFill/>
                    </a:ln>
                  </pic:spPr>
                </pic:pic>
              </a:graphicData>
            </a:graphic>
          </wp:inline>
        </w:drawing>
      </w:r>
    </w:p>
    <w:p w:rsidR="003030E6" w:rsidRPr="003F40CB" w:rsidRDefault="00C331D9" w:rsidP="00C331D9">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val="uk-UA" w:eastAsia="ru-RU"/>
        </w:rPr>
        <w:t>У випадку зниження економічності фізичної роботи ( при захворюваннях ССС, при малій тренованості) у міру збільшення фізичного навантаження співвідношення результатів виконання першої й другої частин тесту змінюється в такий спосіб:</w:t>
      </w:r>
    </w:p>
    <w:p w:rsidR="003030E6" w:rsidRPr="003F40CB" w:rsidRDefault="00C331D9" w:rsidP="00C331D9">
      <w:pPr>
        <w:spacing w:after="0"/>
        <w:ind w:firstLine="709"/>
        <w:contextualSpacing/>
        <w:jc w:val="center"/>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drawing>
          <wp:inline distT="0" distB="0" distL="0" distR="0" wp14:anchorId="57B0266B" wp14:editId="1BBEB5CF">
            <wp:extent cx="815005" cy="448642"/>
            <wp:effectExtent l="0" t="0" r="4445" b="889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17024" cy="449753"/>
                    </a:xfrm>
                    <a:prstGeom prst="rect">
                      <a:avLst/>
                    </a:prstGeom>
                    <a:noFill/>
                    <a:ln>
                      <a:noFill/>
                    </a:ln>
                  </pic:spPr>
                </pic:pic>
              </a:graphicData>
            </a:graphic>
          </wp:inline>
        </w:drawing>
      </w:r>
    </w:p>
    <w:p w:rsidR="009C7039" w:rsidRPr="003F40CB" w:rsidRDefault="00C331D9" w:rsidP="00C331D9">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Після виконання завдання результати дослідження необхідно записати в зошит для лабораторних занять і зробити висновок про фізичну працездатність</w:t>
      </w:r>
      <w:r w:rsidR="009C7039" w:rsidRPr="003F40CB">
        <w:rPr>
          <w:rFonts w:ascii="Times New Roman" w:hAnsi="Times New Roman" w:cs="Times New Roman"/>
          <w:noProof/>
          <w:sz w:val="28"/>
          <w:szCs w:val="28"/>
          <w:lang w:eastAsia="ru-RU"/>
        </w:rPr>
        <w:t xml:space="preserve"> і її залежності від стану ССС.</w:t>
      </w:r>
    </w:p>
    <w:p w:rsidR="009C7039" w:rsidRPr="003F40CB" w:rsidRDefault="009C7039" w:rsidP="00C331D9">
      <w:pPr>
        <w:spacing w:after="0"/>
        <w:ind w:firstLine="709"/>
        <w:contextualSpacing/>
        <w:jc w:val="both"/>
        <w:rPr>
          <w:rFonts w:ascii="Times New Roman" w:hAnsi="Times New Roman" w:cs="Times New Roman"/>
          <w:noProof/>
          <w:sz w:val="28"/>
          <w:szCs w:val="28"/>
          <w:lang w:val="uk-UA" w:eastAsia="ru-RU"/>
        </w:rPr>
      </w:pPr>
    </w:p>
    <w:p w:rsidR="009C7039" w:rsidRPr="003F40CB" w:rsidRDefault="009C7039" w:rsidP="009C7039">
      <w:pPr>
        <w:spacing w:after="0"/>
        <w:ind w:firstLine="709"/>
        <w:contextualSpacing/>
        <w:jc w:val="center"/>
        <w:rPr>
          <w:rFonts w:ascii="Times New Roman" w:hAnsi="Times New Roman" w:cs="Times New Roman"/>
          <w:b/>
          <w:i/>
          <w:noProof/>
          <w:sz w:val="28"/>
          <w:szCs w:val="28"/>
          <w:lang w:val="uk-UA" w:eastAsia="ru-RU"/>
        </w:rPr>
      </w:pPr>
      <w:r w:rsidRPr="003F40CB">
        <w:rPr>
          <w:rFonts w:ascii="Times New Roman" w:hAnsi="Times New Roman" w:cs="Times New Roman"/>
          <w:b/>
          <w:i/>
          <w:noProof/>
          <w:sz w:val="28"/>
          <w:szCs w:val="28"/>
          <w:lang w:eastAsia="ru-RU"/>
        </w:rPr>
        <w:t>Хід заняття.</w:t>
      </w:r>
    </w:p>
    <w:p w:rsidR="009C7039" w:rsidRPr="003F40CB" w:rsidRDefault="009C7039" w:rsidP="009C7039">
      <w:pPr>
        <w:spacing w:after="0"/>
        <w:ind w:firstLine="709"/>
        <w:contextualSpacing/>
        <w:jc w:val="center"/>
        <w:rPr>
          <w:rFonts w:ascii="Times New Roman" w:hAnsi="Times New Roman" w:cs="Times New Roman"/>
          <w:b/>
          <w:i/>
          <w:noProof/>
          <w:sz w:val="28"/>
          <w:szCs w:val="28"/>
          <w:lang w:val="uk-UA" w:eastAsia="ru-RU"/>
        </w:rPr>
      </w:pPr>
    </w:p>
    <w:p w:rsidR="009C7039" w:rsidRPr="003F40CB" w:rsidRDefault="00C331D9" w:rsidP="00C331D9">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 xml:space="preserve">РWС складається із двох трихвилинних або однохвилинних частин, у кожній з них виконуються нашагування на сходинку висотою 0,25 – 0,30 м. </w:t>
      </w:r>
    </w:p>
    <w:p w:rsidR="009C7039" w:rsidRPr="003F40CB" w:rsidRDefault="00C331D9" w:rsidP="00C331D9">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 xml:space="preserve">У першій частині тесту кількість нашагувань при приведень РWС102 становить 6 за 1 хв., при РWС130 – 10, при РWС170 – 15. </w:t>
      </w:r>
    </w:p>
    <w:p w:rsidR="003030E6" w:rsidRPr="003F40CB" w:rsidRDefault="00C331D9" w:rsidP="00C331D9">
      <w:pPr>
        <w:spacing w:after="0"/>
        <w:ind w:firstLine="709"/>
        <w:contextualSpacing/>
        <w:jc w:val="both"/>
        <w:rPr>
          <w:rFonts w:ascii="Times New Roman" w:hAnsi="Times New Roman" w:cs="Times New Roman"/>
          <w:noProof/>
          <w:sz w:val="28"/>
          <w:szCs w:val="28"/>
          <w:lang w:val="uk-UA" w:eastAsia="ru-RU"/>
        </w:rPr>
      </w:pPr>
      <w:r w:rsidRPr="003F40CB">
        <w:rPr>
          <w:rFonts w:ascii="Times New Roman" w:hAnsi="Times New Roman" w:cs="Times New Roman"/>
          <w:noProof/>
          <w:sz w:val="28"/>
          <w:szCs w:val="28"/>
          <w:lang w:eastAsia="ru-RU"/>
        </w:rPr>
        <w:t>У другій частині тесту їх кількість зростає: при PWС102 – до 12 за 1 хв., при РWС130 – до 20, при РWC170 – до 30. Відразу ж після виконання фізичної роботи визначають частоту серцевих скорочень за 10 секунд із перерахуванням на хв.</w:t>
      </w:r>
    </w:p>
    <w:p w:rsidR="003030E6" w:rsidRPr="003F40CB" w:rsidRDefault="003030E6" w:rsidP="00E611B0">
      <w:pPr>
        <w:spacing w:after="0"/>
        <w:ind w:firstLine="709"/>
        <w:contextualSpacing/>
        <w:rPr>
          <w:rFonts w:ascii="Times New Roman" w:hAnsi="Times New Roman" w:cs="Times New Roman"/>
          <w:noProof/>
          <w:sz w:val="28"/>
          <w:szCs w:val="28"/>
          <w:lang w:val="uk-UA" w:eastAsia="ru-RU"/>
        </w:rPr>
      </w:pPr>
    </w:p>
    <w:p w:rsidR="009C7039" w:rsidRPr="003F40CB" w:rsidRDefault="009C7039" w:rsidP="009C7039">
      <w:pPr>
        <w:spacing w:after="0"/>
        <w:contextualSpacing/>
        <w:jc w:val="center"/>
        <w:rPr>
          <w:rFonts w:ascii="Times New Roman" w:hAnsi="Times New Roman" w:cs="Times New Roman"/>
          <w:b/>
          <w:i/>
          <w:noProof/>
          <w:sz w:val="28"/>
          <w:szCs w:val="28"/>
          <w:lang w:val="uk-UA" w:eastAsia="ru-RU"/>
        </w:rPr>
      </w:pPr>
      <w:r w:rsidRPr="003F40CB">
        <w:rPr>
          <w:rFonts w:ascii="Times New Roman" w:hAnsi="Times New Roman" w:cs="Times New Roman"/>
          <w:b/>
          <w:i/>
          <w:noProof/>
          <w:sz w:val="28"/>
          <w:szCs w:val="28"/>
          <w:lang w:val="uk-UA" w:eastAsia="ru-RU"/>
        </w:rPr>
        <w:lastRenderedPageBreak/>
        <w:t>Оцінка фізичної працездатності у людей різного віку та статі (узагальнені дані)</w:t>
      </w:r>
    </w:p>
    <w:p w:rsidR="003030E6" w:rsidRPr="003F40CB" w:rsidRDefault="003030E6" w:rsidP="00E611B0">
      <w:pPr>
        <w:spacing w:after="0"/>
        <w:ind w:firstLine="709"/>
        <w:contextualSpacing/>
        <w:rPr>
          <w:rFonts w:ascii="Times New Roman" w:hAnsi="Times New Roman" w:cs="Times New Roman"/>
          <w:b/>
          <w:i/>
          <w:sz w:val="10"/>
          <w:szCs w:val="10"/>
          <w:lang w:val="uk-UA"/>
        </w:rPr>
      </w:pPr>
    </w:p>
    <w:p w:rsidR="009C7039" w:rsidRPr="003F40CB" w:rsidRDefault="0079604A" w:rsidP="0079604A">
      <w:pPr>
        <w:spacing w:after="0"/>
        <w:ind w:firstLine="709"/>
        <w:contextualSpacing/>
        <w:jc w:val="center"/>
        <w:rPr>
          <w:rFonts w:ascii="Times New Roman" w:hAnsi="Times New Roman" w:cs="Times New Roman"/>
          <w:b/>
          <w:i/>
          <w:sz w:val="10"/>
          <w:szCs w:val="10"/>
          <w:lang w:val="uk-UA"/>
        </w:rPr>
      </w:pPr>
      <w:r w:rsidRPr="003F40CB">
        <w:rPr>
          <w:rFonts w:ascii="Times New Roman" w:hAnsi="Times New Roman" w:cs="Times New Roman"/>
          <w:b/>
          <w:i/>
          <w:noProof/>
          <w:sz w:val="10"/>
          <w:szCs w:val="10"/>
          <w:lang w:eastAsia="ru-RU"/>
        </w:rPr>
        <w:drawing>
          <wp:inline distT="0" distB="0" distL="0" distR="0" wp14:anchorId="7E517EFE" wp14:editId="1781CA57">
            <wp:extent cx="3499104" cy="2099723"/>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99538" cy="2099983"/>
                    </a:xfrm>
                    <a:prstGeom prst="rect">
                      <a:avLst/>
                    </a:prstGeom>
                    <a:noFill/>
                    <a:ln>
                      <a:noFill/>
                    </a:ln>
                  </pic:spPr>
                </pic:pic>
              </a:graphicData>
            </a:graphic>
          </wp:inline>
        </w:drawing>
      </w: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79604A" w:rsidP="0079604A">
      <w:pPr>
        <w:spacing w:after="0"/>
        <w:ind w:firstLine="709"/>
        <w:contextualSpacing/>
        <w:jc w:val="center"/>
        <w:rPr>
          <w:rFonts w:ascii="Times New Roman" w:hAnsi="Times New Roman" w:cs="Times New Roman"/>
          <w:b/>
          <w:i/>
          <w:sz w:val="10"/>
          <w:szCs w:val="10"/>
          <w:lang w:val="uk-UA"/>
        </w:rPr>
      </w:pPr>
      <w:r w:rsidRPr="003F40CB">
        <w:rPr>
          <w:rFonts w:ascii="Times New Roman" w:hAnsi="Times New Roman" w:cs="Times New Roman"/>
          <w:b/>
          <w:i/>
          <w:noProof/>
          <w:sz w:val="10"/>
          <w:szCs w:val="10"/>
          <w:lang w:eastAsia="ru-RU"/>
        </w:rPr>
        <w:drawing>
          <wp:inline distT="0" distB="0" distL="0" distR="0" wp14:anchorId="693C2D04" wp14:editId="4497E23F">
            <wp:extent cx="3736792" cy="2267712"/>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36792" cy="2267712"/>
                    </a:xfrm>
                    <a:prstGeom prst="rect">
                      <a:avLst/>
                    </a:prstGeom>
                    <a:noFill/>
                    <a:ln>
                      <a:noFill/>
                    </a:ln>
                  </pic:spPr>
                </pic:pic>
              </a:graphicData>
            </a:graphic>
          </wp:inline>
        </w:drawing>
      </w:r>
    </w:p>
    <w:p w:rsidR="009C7039" w:rsidRPr="003F40CB" w:rsidRDefault="009C7039" w:rsidP="007D0E9A">
      <w:pPr>
        <w:spacing w:after="0"/>
        <w:ind w:firstLine="709"/>
        <w:contextualSpacing/>
        <w:jc w:val="both"/>
        <w:rPr>
          <w:rFonts w:ascii="Times New Roman" w:hAnsi="Times New Roman" w:cs="Times New Roman"/>
          <w:sz w:val="28"/>
          <w:szCs w:val="28"/>
          <w:lang w:val="uk-UA"/>
        </w:rPr>
      </w:pPr>
    </w:p>
    <w:p w:rsidR="007D0E9A" w:rsidRPr="003F40CB" w:rsidRDefault="007D0E9A" w:rsidP="007D0E9A">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rPr>
        <w:t xml:space="preserve">При </w:t>
      </w:r>
      <w:proofErr w:type="spellStart"/>
      <w:r w:rsidRPr="003F40CB">
        <w:rPr>
          <w:rFonts w:ascii="Times New Roman" w:hAnsi="Times New Roman" w:cs="Times New Roman"/>
          <w:sz w:val="28"/>
          <w:szCs w:val="28"/>
        </w:rPr>
        <w:t>груповому</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проведень</w:t>
      </w:r>
      <w:proofErr w:type="spellEnd"/>
      <w:r w:rsidRPr="003F40CB">
        <w:rPr>
          <w:rFonts w:ascii="Times New Roman" w:hAnsi="Times New Roman" w:cs="Times New Roman"/>
          <w:sz w:val="28"/>
          <w:szCs w:val="28"/>
        </w:rPr>
        <w:t xml:space="preserve"> РWС (</w:t>
      </w:r>
      <w:proofErr w:type="spellStart"/>
      <w:r w:rsidRPr="003F40CB">
        <w:rPr>
          <w:rFonts w:ascii="Times New Roman" w:hAnsi="Times New Roman" w:cs="Times New Roman"/>
          <w:sz w:val="28"/>
          <w:szCs w:val="28"/>
        </w:rPr>
        <w:t>група</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студентів</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нашагує</w:t>
      </w:r>
      <w:proofErr w:type="spellEnd"/>
      <w:r w:rsidRPr="003F40CB">
        <w:rPr>
          <w:rFonts w:ascii="Times New Roman" w:hAnsi="Times New Roman" w:cs="Times New Roman"/>
          <w:sz w:val="28"/>
          <w:szCs w:val="28"/>
        </w:rPr>
        <w:t xml:space="preserve"> на </w:t>
      </w:r>
      <w:proofErr w:type="spellStart"/>
      <w:proofErr w:type="gramStart"/>
      <w:r w:rsidRPr="003F40CB">
        <w:rPr>
          <w:rFonts w:ascii="Times New Roman" w:hAnsi="Times New Roman" w:cs="Times New Roman"/>
          <w:sz w:val="28"/>
          <w:szCs w:val="28"/>
        </w:rPr>
        <w:t>г</w:t>
      </w:r>
      <w:proofErr w:type="gramEnd"/>
      <w:r w:rsidRPr="003F40CB">
        <w:rPr>
          <w:rFonts w:ascii="Times New Roman" w:hAnsi="Times New Roman" w:cs="Times New Roman"/>
          <w:sz w:val="28"/>
          <w:szCs w:val="28"/>
        </w:rPr>
        <w:t>імнастичну</w:t>
      </w:r>
      <w:proofErr w:type="spellEnd"/>
      <w:r w:rsidRPr="003F40CB">
        <w:rPr>
          <w:rFonts w:ascii="Times New Roman" w:hAnsi="Times New Roman" w:cs="Times New Roman"/>
          <w:sz w:val="28"/>
          <w:szCs w:val="28"/>
        </w:rPr>
        <w:t xml:space="preserve"> лавку) частоту пульсу </w:t>
      </w:r>
      <w:proofErr w:type="spellStart"/>
      <w:r w:rsidRPr="003F40CB">
        <w:rPr>
          <w:rFonts w:ascii="Times New Roman" w:hAnsi="Times New Roman" w:cs="Times New Roman"/>
          <w:sz w:val="28"/>
          <w:szCs w:val="28"/>
        </w:rPr>
        <w:t>визначають</w:t>
      </w:r>
      <w:proofErr w:type="spellEnd"/>
      <w:r w:rsidRPr="003F40CB">
        <w:rPr>
          <w:rFonts w:ascii="Times New Roman" w:hAnsi="Times New Roman" w:cs="Times New Roman"/>
          <w:sz w:val="28"/>
          <w:szCs w:val="28"/>
        </w:rPr>
        <w:t xml:space="preserve"> за командою </w:t>
      </w:r>
      <w:proofErr w:type="spellStart"/>
      <w:r w:rsidRPr="003F40CB">
        <w:rPr>
          <w:rFonts w:ascii="Times New Roman" w:hAnsi="Times New Roman" w:cs="Times New Roman"/>
          <w:sz w:val="28"/>
          <w:szCs w:val="28"/>
        </w:rPr>
        <w:t>викладача</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самі</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студенти</w:t>
      </w:r>
      <w:proofErr w:type="spellEnd"/>
      <w:r w:rsidRPr="003F40CB">
        <w:rPr>
          <w:rFonts w:ascii="Times New Roman" w:hAnsi="Times New Roman" w:cs="Times New Roman"/>
          <w:sz w:val="28"/>
          <w:szCs w:val="28"/>
        </w:rPr>
        <w:t>.</w:t>
      </w:r>
    </w:p>
    <w:p w:rsidR="007D0E9A" w:rsidRPr="003F40CB" w:rsidRDefault="007D0E9A" w:rsidP="007D0E9A">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rPr>
        <w:t xml:space="preserve">Як </w:t>
      </w:r>
      <w:proofErr w:type="spellStart"/>
      <w:r w:rsidRPr="003F40CB">
        <w:rPr>
          <w:rFonts w:ascii="Times New Roman" w:hAnsi="Times New Roman" w:cs="Times New Roman"/>
          <w:sz w:val="28"/>
          <w:szCs w:val="28"/>
        </w:rPr>
        <w:t>орієнтири</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можуть</w:t>
      </w:r>
      <w:proofErr w:type="spellEnd"/>
      <w:r w:rsidRPr="003F40CB">
        <w:rPr>
          <w:rFonts w:ascii="Times New Roman" w:hAnsi="Times New Roman" w:cs="Times New Roman"/>
          <w:sz w:val="28"/>
          <w:szCs w:val="28"/>
        </w:rPr>
        <w:t xml:space="preserve"> бути </w:t>
      </w:r>
      <w:proofErr w:type="spellStart"/>
      <w:r w:rsidRPr="003F40CB">
        <w:rPr>
          <w:rFonts w:ascii="Times New Roman" w:hAnsi="Times New Roman" w:cs="Times New Roman"/>
          <w:sz w:val="28"/>
          <w:szCs w:val="28"/>
        </w:rPr>
        <w:t>використані</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такі</w:t>
      </w:r>
      <w:proofErr w:type="spell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величини</w:t>
      </w:r>
      <w:proofErr w:type="spellEnd"/>
      <w:r w:rsidRPr="003F40CB">
        <w:rPr>
          <w:rFonts w:ascii="Times New Roman" w:hAnsi="Times New Roman" w:cs="Times New Roman"/>
          <w:sz w:val="28"/>
          <w:szCs w:val="28"/>
        </w:rPr>
        <w:t xml:space="preserve"> PWC170 у </w:t>
      </w:r>
      <w:proofErr w:type="spellStart"/>
      <w:r w:rsidRPr="003F40CB">
        <w:rPr>
          <w:rFonts w:ascii="Times New Roman" w:hAnsi="Times New Roman" w:cs="Times New Roman"/>
          <w:sz w:val="28"/>
          <w:szCs w:val="28"/>
        </w:rPr>
        <w:t>здорових</w:t>
      </w:r>
      <w:proofErr w:type="spellEnd"/>
      <w:r w:rsidRPr="003F40CB">
        <w:rPr>
          <w:rFonts w:ascii="Times New Roman" w:hAnsi="Times New Roman" w:cs="Times New Roman"/>
          <w:sz w:val="28"/>
          <w:szCs w:val="28"/>
        </w:rPr>
        <w:t xml:space="preserve"> людей: </w:t>
      </w:r>
      <w:proofErr w:type="gramStart"/>
      <w:r w:rsidRPr="003F40CB">
        <w:rPr>
          <w:rFonts w:ascii="Times New Roman" w:hAnsi="Times New Roman" w:cs="Times New Roman"/>
          <w:sz w:val="28"/>
          <w:szCs w:val="28"/>
        </w:rPr>
        <w:t>для</w:t>
      </w:r>
      <w:proofErr w:type="gramEnd"/>
      <w:r w:rsidRPr="003F40CB">
        <w:rPr>
          <w:rFonts w:ascii="Times New Roman" w:hAnsi="Times New Roman" w:cs="Times New Roman"/>
          <w:sz w:val="28"/>
          <w:szCs w:val="28"/>
        </w:rPr>
        <w:t xml:space="preserve"> </w:t>
      </w:r>
      <w:proofErr w:type="spellStart"/>
      <w:r w:rsidRPr="003F40CB">
        <w:rPr>
          <w:rFonts w:ascii="Times New Roman" w:hAnsi="Times New Roman" w:cs="Times New Roman"/>
          <w:sz w:val="28"/>
          <w:szCs w:val="28"/>
        </w:rPr>
        <w:t>жі</w:t>
      </w:r>
      <w:proofErr w:type="gramStart"/>
      <w:r w:rsidRPr="003F40CB">
        <w:rPr>
          <w:rFonts w:ascii="Times New Roman" w:hAnsi="Times New Roman" w:cs="Times New Roman"/>
          <w:sz w:val="28"/>
          <w:szCs w:val="28"/>
        </w:rPr>
        <w:t>нок</w:t>
      </w:r>
      <w:proofErr w:type="spellEnd"/>
      <w:proofErr w:type="gramEnd"/>
      <w:r w:rsidRPr="003F40CB">
        <w:rPr>
          <w:rFonts w:ascii="Times New Roman" w:hAnsi="Times New Roman" w:cs="Times New Roman"/>
          <w:sz w:val="28"/>
          <w:szCs w:val="28"/>
        </w:rPr>
        <w:t xml:space="preserve"> – 422–900 кг/</w:t>
      </w:r>
      <w:proofErr w:type="spellStart"/>
      <w:r w:rsidRPr="003F40CB">
        <w:rPr>
          <w:rFonts w:ascii="Times New Roman" w:hAnsi="Times New Roman" w:cs="Times New Roman"/>
          <w:sz w:val="28"/>
          <w:szCs w:val="28"/>
        </w:rPr>
        <w:t>хв</w:t>
      </w:r>
      <w:proofErr w:type="spellEnd"/>
      <w:r w:rsidRPr="003F40CB">
        <w:rPr>
          <w:rFonts w:ascii="Times New Roman" w:hAnsi="Times New Roman" w:cs="Times New Roman"/>
          <w:sz w:val="28"/>
          <w:szCs w:val="28"/>
        </w:rPr>
        <w:t xml:space="preserve">, для </w:t>
      </w:r>
      <w:proofErr w:type="spellStart"/>
      <w:r w:rsidRPr="003F40CB">
        <w:rPr>
          <w:rFonts w:ascii="Times New Roman" w:hAnsi="Times New Roman" w:cs="Times New Roman"/>
          <w:sz w:val="28"/>
          <w:szCs w:val="28"/>
        </w:rPr>
        <w:t>чоловіків</w:t>
      </w:r>
      <w:proofErr w:type="spellEnd"/>
      <w:r w:rsidRPr="003F40CB">
        <w:rPr>
          <w:rFonts w:ascii="Times New Roman" w:hAnsi="Times New Roman" w:cs="Times New Roman"/>
          <w:sz w:val="28"/>
          <w:szCs w:val="28"/>
        </w:rPr>
        <w:t xml:space="preserve"> – 850–1100 кг/</w:t>
      </w:r>
      <w:proofErr w:type="spellStart"/>
      <w:r w:rsidRPr="003F40CB">
        <w:rPr>
          <w:rFonts w:ascii="Times New Roman" w:hAnsi="Times New Roman" w:cs="Times New Roman"/>
          <w:sz w:val="28"/>
          <w:szCs w:val="28"/>
        </w:rPr>
        <w:t>хв</w:t>
      </w:r>
      <w:proofErr w:type="spellEnd"/>
      <w:r w:rsidRPr="003F40CB">
        <w:rPr>
          <w:rFonts w:ascii="Times New Roman" w:hAnsi="Times New Roman" w:cs="Times New Roman"/>
          <w:sz w:val="28"/>
          <w:szCs w:val="28"/>
        </w:rPr>
        <w:t>.</w:t>
      </w:r>
    </w:p>
    <w:p w:rsidR="009C7039" w:rsidRPr="003F40CB" w:rsidRDefault="007D0E9A" w:rsidP="007D0E9A">
      <w:pPr>
        <w:spacing w:after="0"/>
        <w:ind w:firstLine="709"/>
        <w:contextualSpacing/>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У спортсменів цей показник залежить від виду спорту і коливається в межах 1100–2100 </w:t>
      </w:r>
      <w:proofErr w:type="spellStart"/>
      <w:r w:rsidRPr="003F40CB">
        <w:rPr>
          <w:rFonts w:ascii="Times New Roman" w:hAnsi="Times New Roman" w:cs="Times New Roman"/>
          <w:sz w:val="28"/>
          <w:szCs w:val="28"/>
          <w:lang w:val="uk-UA"/>
        </w:rPr>
        <w:t>кгм</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хв</w:t>
      </w:r>
      <w:proofErr w:type="spellEnd"/>
      <w:r w:rsidRPr="003F40CB">
        <w:rPr>
          <w:rFonts w:ascii="Times New Roman" w:hAnsi="Times New Roman" w:cs="Times New Roman"/>
          <w:sz w:val="28"/>
          <w:szCs w:val="28"/>
          <w:lang w:val="uk-UA"/>
        </w:rPr>
        <w:t xml:space="preserve">, а представники циклічних видів спорту (академічне веслування, </w:t>
      </w:r>
      <w:proofErr w:type="spellStart"/>
      <w:r w:rsidRPr="003F40CB">
        <w:rPr>
          <w:rFonts w:ascii="Times New Roman" w:hAnsi="Times New Roman" w:cs="Times New Roman"/>
          <w:sz w:val="28"/>
          <w:szCs w:val="28"/>
          <w:lang w:val="uk-UA"/>
        </w:rPr>
        <w:t>велошосе</w:t>
      </w:r>
      <w:proofErr w:type="spellEnd"/>
      <w:r w:rsidRPr="003F40CB">
        <w:rPr>
          <w:rFonts w:ascii="Times New Roman" w:hAnsi="Times New Roman" w:cs="Times New Roman"/>
          <w:sz w:val="28"/>
          <w:szCs w:val="28"/>
          <w:lang w:val="uk-UA"/>
        </w:rPr>
        <w:t xml:space="preserve">, лижні гонки та ін.) мають ще більш високі показники. Завдання 6. Розрахунок </w:t>
      </w:r>
      <w:proofErr w:type="spellStart"/>
      <w:r w:rsidRPr="003F40CB">
        <w:rPr>
          <w:rFonts w:ascii="Times New Roman" w:hAnsi="Times New Roman" w:cs="Times New Roman"/>
          <w:sz w:val="28"/>
          <w:szCs w:val="28"/>
          <w:lang w:val="uk-UA"/>
        </w:rPr>
        <w:t>гемодинамічн</w:t>
      </w:r>
      <w:proofErr w:type="spellEnd"/>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9C7039" w:rsidRPr="003F40CB" w:rsidRDefault="009C7039" w:rsidP="00E611B0">
      <w:pPr>
        <w:spacing w:after="0"/>
        <w:ind w:firstLine="709"/>
        <w:contextualSpacing/>
        <w:rPr>
          <w:rFonts w:ascii="Times New Roman" w:hAnsi="Times New Roman" w:cs="Times New Roman"/>
          <w:b/>
          <w:i/>
          <w:sz w:val="10"/>
          <w:szCs w:val="10"/>
          <w:lang w:val="uk-UA"/>
        </w:rPr>
      </w:pPr>
    </w:p>
    <w:p w:rsidR="008E7B1D" w:rsidRPr="003F40CB" w:rsidRDefault="008E7B1D" w:rsidP="00F67AFE">
      <w:pPr>
        <w:tabs>
          <w:tab w:val="left" w:pos="1064"/>
          <w:tab w:val="center" w:pos="4677"/>
        </w:tabs>
        <w:jc w:val="center"/>
        <w:rPr>
          <w:rFonts w:ascii="Times New Roman" w:hAnsi="Times New Roman" w:cs="Times New Roman"/>
          <w:b/>
          <w:sz w:val="28"/>
          <w:szCs w:val="28"/>
          <w:lang w:val="uk-UA"/>
        </w:rPr>
        <w:sectPr w:rsidR="008E7B1D" w:rsidRPr="003F40CB">
          <w:pgSz w:w="11906" w:h="16838"/>
          <w:pgMar w:top="1134" w:right="850" w:bottom="1134" w:left="1701" w:header="708" w:footer="708" w:gutter="0"/>
          <w:cols w:space="708"/>
          <w:docGrid w:linePitch="360"/>
        </w:sectPr>
      </w:pPr>
    </w:p>
    <w:p w:rsidR="00F67AFE" w:rsidRPr="003F40CB" w:rsidRDefault="00F67AFE" w:rsidP="00F67AFE">
      <w:pPr>
        <w:tabs>
          <w:tab w:val="left" w:pos="1064"/>
          <w:tab w:val="center" w:pos="4677"/>
        </w:tabs>
        <w:jc w:val="center"/>
        <w:rPr>
          <w:rFonts w:ascii="Times New Roman" w:hAnsi="Times New Roman" w:cs="Times New Roman"/>
          <w:b/>
          <w:sz w:val="28"/>
          <w:szCs w:val="28"/>
          <w:lang w:val="uk-UA"/>
        </w:rPr>
      </w:pPr>
      <w:r w:rsidRPr="003F40CB">
        <w:rPr>
          <w:rFonts w:ascii="Times New Roman" w:hAnsi="Times New Roman" w:cs="Times New Roman"/>
          <w:b/>
          <w:sz w:val="28"/>
          <w:szCs w:val="28"/>
          <w:lang w:val="uk-UA"/>
        </w:rPr>
        <w:lastRenderedPageBreak/>
        <w:t>Література</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Антипчук</w:t>
      </w:r>
      <w:proofErr w:type="spellEnd"/>
      <w:r w:rsidRPr="003F40CB">
        <w:rPr>
          <w:rFonts w:ascii="Times New Roman" w:hAnsi="Times New Roman" w:cs="Times New Roman"/>
          <w:sz w:val="28"/>
          <w:szCs w:val="28"/>
          <w:lang w:val="uk-UA"/>
        </w:rPr>
        <w:t xml:space="preserve"> Ю. П. </w:t>
      </w:r>
      <w:proofErr w:type="spellStart"/>
      <w:r w:rsidRPr="003F40CB">
        <w:rPr>
          <w:rFonts w:ascii="Times New Roman" w:hAnsi="Times New Roman" w:cs="Times New Roman"/>
          <w:sz w:val="28"/>
          <w:szCs w:val="28"/>
          <w:lang w:val="uk-UA"/>
        </w:rPr>
        <w:t>Анатомiя</w:t>
      </w:r>
      <w:proofErr w:type="spellEnd"/>
      <w:r w:rsidRPr="003F40CB">
        <w:rPr>
          <w:rFonts w:ascii="Times New Roman" w:hAnsi="Times New Roman" w:cs="Times New Roman"/>
          <w:sz w:val="28"/>
          <w:szCs w:val="28"/>
          <w:lang w:val="uk-UA"/>
        </w:rPr>
        <w:t xml:space="preserve"> i </w:t>
      </w:r>
      <w:proofErr w:type="spellStart"/>
      <w:r w:rsidRPr="003F40CB">
        <w:rPr>
          <w:rFonts w:ascii="Times New Roman" w:hAnsi="Times New Roman" w:cs="Times New Roman"/>
          <w:sz w:val="28"/>
          <w:szCs w:val="28"/>
          <w:lang w:val="uk-UA"/>
        </w:rPr>
        <w:t>фiзiологiя</w:t>
      </w:r>
      <w:proofErr w:type="spellEnd"/>
      <w:r w:rsidRPr="003F40CB">
        <w:rPr>
          <w:rFonts w:ascii="Times New Roman" w:hAnsi="Times New Roman" w:cs="Times New Roman"/>
          <w:sz w:val="28"/>
          <w:szCs w:val="28"/>
          <w:lang w:val="uk-UA"/>
        </w:rPr>
        <w:t xml:space="preserve"> дитини (з основами </w:t>
      </w:r>
      <w:proofErr w:type="spellStart"/>
      <w:r w:rsidRPr="003F40CB">
        <w:rPr>
          <w:rFonts w:ascii="Times New Roman" w:hAnsi="Times New Roman" w:cs="Times New Roman"/>
          <w:sz w:val="28"/>
          <w:szCs w:val="28"/>
          <w:lang w:val="uk-UA"/>
        </w:rPr>
        <w:t>шкiльної</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гiгiєни</w:t>
      </w:r>
      <w:proofErr w:type="spellEnd"/>
      <w:r w:rsidRPr="003F40CB">
        <w:rPr>
          <w:rFonts w:ascii="Times New Roman" w:hAnsi="Times New Roman" w:cs="Times New Roman"/>
          <w:sz w:val="28"/>
          <w:szCs w:val="28"/>
          <w:lang w:val="uk-UA"/>
        </w:rPr>
        <w:t xml:space="preserve">). Практикум. / </w:t>
      </w:r>
      <w:proofErr w:type="spellStart"/>
      <w:r w:rsidRPr="003F40CB">
        <w:rPr>
          <w:rFonts w:ascii="Times New Roman" w:hAnsi="Times New Roman" w:cs="Times New Roman"/>
          <w:sz w:val="28"/>
          <w:szCs w:val="28"/>
          <w:lang w:val="uk-UA"/>
        </w:rPr>
        <w:t>Антипчук</w:t>
      </w:r>
      <w:proofErr w:type="spellEnd"/>
      <w:r w:rsidRPr="003F40CB">
        <w:rPr>
          <w:rFonts w:ascii="Times New Roman" w:hAnsi="Times New Roman" w:cs="Times New Roman"/>
          <w:sz w:val="28"/>
          <w:szCs w:val="28"/>
          <w:lang w:val="uk-UA"/>
        </w:rPr>
        <w:t xml:space="preserve"> Ю. П., </w:t>
      </w:r>
      <w:proofErr w:type="spellStart"/>
      <w:r w:rsidRPr="003F40CB">
        <w:rPr>
          <w:rFonts w:ascii="Times New Roman" w:hAnsi="Times New Roman" w:cs="Times New Roman"/>
          <w:sz w:val="28"/>
          <w:szCs w:val="28"/>
          <w:lang w:val="uk-UA"/>
        </w:rPr>
        <w:t>Вожик</w:t>
      </w:r>
      <w:proofErr w:type="spellEnd"/>
      <w:r w:rsidRPr="003F40CB">
        <w:rPr>
          <w:rFonts w:ascii="Times New Roman" w:hAnsi="Times New Roman" w:cs="Times New Roman"/>
          <w:sz w:val="28"/>
          <w:szCs w:val="28"/>
          <w:lang w:val="uk-UA"/>
        </w:rPr>
        <w:t xml:space="preserve"> Й. Б., Лебедєва Н. С., </w:t>
      </w:r>
      <w:proofErr w:type="spellStart"/>
      <w:r w:rsidRPr="003F40CB">
        <w:rPr>
          <w:rFonts w:ascii="Times New Roman" w:hAnsi="Times New Roman" w:cs="Times New Roman"/>
          <w:sz w:val="28"/>
          <w:szCs w:val="28"/>
          <w:lang w:val="uk-UA"/>
        </w:rPr>
        <w:t>Лунiна</w:t>
      </w:r>
      <w:proofErr w:type="spellEnd"/>
      <w:r w:rsidRPr="003F40CB">
        <w:rPr>
          <w:rFonts w:ascii="Times New Roman" w:hAnsi="Times New Roman" w:cs="Times New Roman"/>
          <w:sz w:val="28"/>
          <w:szCs w:val="28"/>
          <w:lang w:val="uk-UA"/>
        </w:rPr>
        <w:t xml:space="preserve"> Н. В. – К.: Вища школа, 1984. – 384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Батуев</w:t>
      </w:r>
      <w:proofErr w:type="spellEnd"/>
      <w:r w:rsidRPr="003F40CB">
        <w:rPr>
          <w:rFonts w:ascii="Times New Roman" w:hAnsi="Times New Roman" w:cs="Times New Roman"/>
          <w:sz w:val="28"/>
          <w:szCs w:val="28"/>
          <w:lang w:val="uk-UA"/>
        </w:rPr>
        <w:t xml:space="preserve"> А. С.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плода и </w:t>
      </w:r>
      <w:proofErr w:type="spellStart"/>
      <w:r w:rsidRPr="003F40CB">
        <w:rPr>
          <w:rFonts w:ascii="Times New Roman" w:hAnsi="Times New Roman" w:cs="Times New Roman"/>
          <w:sz w:val="28"/>
          <w:szCs w:val="28"/>
          <w:lang w:val="uk-UA"/>
        </w:rPr>
        <w:t>детей</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Батуев</w:t>
      </w:r>
      <w:proofErr w:type="spellEnd"/>
      <w:r w:rsidRPr="003F40CB">
        <w:rPr>
          <w:rFonts w:ascii="Times New Roman" w:hAnsi="Times New Roman" w:cs="Times New Roman"/>
          <w:sz w:val="28"/>
          <w:szCs w:val="28"/>
          <w:lang w:val="uk-UA"/>
        </w:rPr>
        <w:t xml:space="preserve"> А. С., </w:t>
      </w:r>
      <w:proofErr w:type="spellStart"/>
      <w:r w:rsidRPr="003F40CB">
        <w:rPr>
          <w:rFonts w:ascii="Times New Roman" w:hAnsi="Times New Roman" w:cs="Times New Roman"/>
          <w:sz w:val="28"/>
          <w:szCs w:val="28"/>
          <w:lang w:val="uk-UA"/>
        </w:rPr>
        <w:t>Глебовский</w:t>
      </w:r>
      <w:proofErr w:type="spellEnd"/>
      <w:r w:rsidRPr="003F40CB">
        <w:rPr>
          <w:rFonts w:ascii="Times New Roman" w:hAnsi="Times New Roman" w:cs="Times New Roman"/>
          <w:sz w:val="28"/>
          <w:szCs w:val="28"/>
          <w:lang w:val="uk-UA"/>
        </w:rPr>
        <w:t xml:space="preserve"> В. А., и др.; </w:t>
      </w:r>
      <w:proofErr w:type="spellStart"/>
      <w:r w:rsidRPr="003F40CB">
        <w:rPr>
          <w:rFonts w:ascii="Times New Roman" w:hAnsi="Times New Roman" w:cs="Times New Roman"/>
          <w:sz w:val="28"/>
          <w:szCs w:val="28"/>
          <w:lang w:val="uk-UA"/>
        </w:rPr>
        <w:t>Под</w:t>
      </w:r>
      <w:proofErr w:type="spellEnd"/>
      <w:r w:rsidRPr="003F40CB">
        <w:rPr>
          <w:rFonts w:ascii="Times New Roman" w:hAnsi="Times New Roman" w:cs="Times New Roman"/>
          <w:sz w:val="28"/>
          <w:szCs w:val="28"/>
          <w:lang w:val="uk-UA"/>
        </w:rPr>
        <w:t xml:space="preserve"> ред. В.Д. </w:t>
      </w:r>
      <w:proofErr w:type="spellStart"/>
      <w:r w:rsidRPr="003F40CB">
        <w:rPr>
          <w:rFonts w:ascii="Times New Roman" w:hAnsi="Times New Roman" w:cs="Times New Roman"/>
          <w:sz w:val="28"/>
          <w:szCs w:val="28"/>
          <w:lang w:val="uk-UA"/>
        </w:rPr>
        <w:t>Глебовского</w:t>
      </w:r>
      <w:proofErr w:type="spellEnd"/>
      <w:r w:rsidRPr="003F40CB">
        <w:rPr>
          <w:rFonts w:ascii="Times New Roman" w:hAnsi="Times New Roman" w:cs="Times New Roman"/>
          <w:sz w:val="28"/>
          <w:szCs w:val="28"/>
          <w:lang w:val="uk-UA"/>
        </w:rPr>
        <w:t>. – М.: Медицина, 1988. – 224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Безруких М. М. </w:t>
      </w:r>
      <w:proofErr w:type="spellStart"/>
      <w:r w:rsidRPr="003F40CB">
        <w:rPr>
          <w:rFonts w:ascii="Times New Roman" w:hAnsi="Times New Roman" w:cs="Times New Roman"/>
          <w:sz w:val="28"/>
          <w:szCs w:val="28"/>
          <w:lang w:val="uk-UA"/>
        </w:rPr>
        <w:t>Возрастная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развития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ребенка</w:t>
      </w:r>
      <w:proofErr w:type="spellEnd"/>
      <w:r w:rsidRPr="003F40CB">
        <w:rPr>
          <w:rFonts w:ascii="Times New Roman" w:hAnsi="Times New Roman" w:cs="Times New Roman"/>
          <w:sz w:val="28"/>
          <w:szCs w:val="28"/>
          <w:lang w:val="uk-UA"/>
        </w:rPr>
        <w:t xml:space="preserve">) / Безруких М. М., </w:t>
      </w:r>
      <w:proofErr w:type="spellStart"/>
      <w:r w:rsidRPr="003F40CB">
        <w:rPr>
          <w:rFonts w:ascii="Times New Roman" w:hAnsi="Times New Roman" w:cs="Times New Roman"/>
          <w:sz w:val="28"/>
          <w:szCs w:val="28"/>
          <w:lang w:val="uk-UA"/>
        </w:rPr>
        <w:t>Сонькин</w:t>
      </w:r>
      <w:proofErr w:type="spellEnd"/>
      <w:r w:rsidRPr="003F40CB">
        <w:rPr>
          <w:rFonts w:ascii="Times New Roman" w:hAnsi="Times New Roman" w:cs="Times New Roman"/>
          <w:sz w:val="28"/>
          <w:szCs w:val="28"/>
          <w:lang w:val="uk-UA"/>
        </w:rPr>
        <w:t xml:space="preserve"> В. Д., </w:t>
      </w:r>
      <w:proofErr w:type="spellStart"/>
      <w:r w:rsidRPr="003F40CB">
        <w:rPr>
          <w:rFonts w:ascii="Times New Roman" w:hAnsi="Times New Roman" w:cs="Times New Roman"/>
          <w:sz w:val="28"/>
          <w:szCs w:val="28"/>
          <w:lang w:val="uk-UA"/>
        </w:rPr>
        <w:t>Фарбер</w:t>
      </w:r>
      <w:proofErr w:type="spellEnd"/>
      <w:r w:rsidRPr="003F40CB">
        <w:rPr>
          <w:rFonts w:ascii="Times New Roman" w:hAnsi="Times New Roman" w:cs="Times New Roman"/>
          <w:sz w:val="28"/>
          <w:szCs w:val="28"/>
          <w:lang w:val="uk-UA"/>
        </w:rPr>
        <w:t xml:space="preserve"> Д. А. – М.: </w:t>
      </w:r>
      <w:proofErr w:type="spellStart"/>
      <w:r w:rsidRPr="003F40CB">
        <w:rPr>
          <w:rFonts w:ascii="Times New Roman" w:hAnsi="Times New Roman" w:cs="Times New Roman"/>
          <w:sz w:val="28"/>
          <w:szCs w:val="28"/>
          <w:lang w:val="uk-UA"/>
        </w:rPr>
        <w:t>Издательский</w:t>
      </w:r>
      <w:proofErr w:type="spellEnd"/>
      <w:r w:rsidRPr="003F40CB">
        <w:rPr>
          <w:rFonts w:ascii="Times New Roman" w:hAnsi="Times New Roman" w:cs="Times New Roman"/>
          <w:sz w:val="28"/>
          <w:szCs w:val="28"/>
          <w:lang w:val="uk-UA"/>
        </w:rPr>
        <w:t xml:space="preserve"> центр «</w:t>
      </w:r>
      <w:proofErr w:type="spellStart"/>
      <w:r w:rsidRPr="003F40CB">
        <w:rPr>
          <w:rFonts w:ascii="Times New Roman" w:hAnsi="Times New Roman" w:cs="Times New Roman"/>
          <w:sz w:val="28"/>
          <w:szCs w:val="28"/>
          <w:lang w:val="uk-UA"/>
        </w:rPr>
        <w:t>Академия</w:t>
      </w:r>
      <w:proofErr w:type="spellEnd"/>
      <w:r w:rsidRPr="003F40CB">
        <w:rPr>
          <w:rFonts w:ascii="Times New Roman" w:hAnsi="Times New Roman" w:cs="Times New Roman"/>
          <w:sz w:val="28"/>
          <w:szCs w:val="28"/>
          <w:lang w:val="uk-UA"/>
        </w:rPr>
        <w:t>», 2002. – 416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Виноградов О. О. Вікова фізіологія : метод. </w:t>
      </w:r>
      <w:proofErr w:type="spellStart"/>
      <w:r w:rsidRPr="003F40CB">
        <w:rPr>
          <w:rFonts w:ascii="Times New Roman" w:hAnsi="Times New Roman" w:cs="Times New Roman"/>
          <w:sz w:val="28"/>
          <w:szCs w:val="28"/>
          <w:lang w:val="uk-UA"/>
        </w:rPr>
        <w:t>рек</w:t>
      </w:r>
      <w:proofErr w:type="spellEnd"/>
      <w:r w:rsidRPr="003F40CB">
        <w:rPr>
          <w:rFonts w:ascii="Times New Roman" w:hAnsi="Times New Roman" w:cs="Times New Roman"/>
          <w:sz w:val="28"/>
          <w:szCs w:val="28"/>
          <w:lang w:val="uk-UA"/>
        </w:rPr>
        <w:t xml:space="preserve">. до </w:t>
      </w:r>
      <w:proofErr w:type="spellStart"/>
      <w:r w:rsidRPr="003F40CB">
        <w:rPr>
          <w:rFonts w:ascii="Times New Roman" w:hAnsi="Times New Roman" w:cs="Times New Roman"/>
          <w:sz w:val="28"/>
          <w:szCs w:val="28"/>
          <w:lang w:val="uk-UA"/>
        </w:rPr>
        <w:t>практ</w:t>
      </w:r>
      <w:proofErr w:type="spellEnd"/>
      <w:r w:rsidRPr="003F40CB">
        <w:rPr>
          <w:rFonts w:ascii="Times New Roman" w:hAnsi="Times New Roman" w:cs="Times New Roman"/>
          <w:sz w:val="28"/>
          <w:szCs w:val="28"/>
          <w:lang w:val="uk-UA"/>
        </w:rPr>
        <w:t xml:space="preserve">. робіт / О. О. Виноградов, О. А. Виноградов, О. Д. Боярчук ; </w:t>
      </w:r>
      <w:proofErr w:type="spellStart"/>
      <w:r w:rsidRPr="003F40CB">
        <w:rPr>
          <w:rFonts w:ascii="Times New Roman" w:hAnsi="Times New Roman" w:cs="Times New Roman"/>
          <w:sz w:val="28"/>
          <w:szCs w:val="28"/>
          <w:lang w:val="uk-UA"/>
        </w:rPr>
        <w:t>Держ</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закл</w:t>
      </w:r>
      <w:proofErr w:type="spellEnd"/>
      <w:r w:rsidRPr="003F40CB">
        <w:rPr>
          <w:rFonts w:ascii="Times New Roman" w:hAnsi="Times New Roman" w:cs="Times New Roman"/>
          <w:sz w:val="28"/>
          <w:szCs w:val="28"/>
          <w:lang w:val="uk-UA"/>
        </w:rPr>
        <w:t>. «</w:t>
      </w:r>
      <w:proofErr w:type="spellStart"/>
      <w:r w:rsidRPr="003F40CB">
        <w:rPr>
          <w:rFonts w:ascii="Times New Roman" w:hAnsi="Times New Roman" w:cs="Times New Roman"/>
          <w:sz w:val="28"/>
          <w:szCs w:val="28"/>
          <w:lang w:val="uk-UA"/>
        </w:rPr>
        <w:t>Луган</w:t>
      </w:r>
      <w:proofErr w:type="spellEnd"/>
      <w:r w:rsidRPr="003F40CB">
        <w:rPr>
          <w:rFonts w:ascii="Times New Roman" w:hAnsi="Times New Roman" w:cs="Times New Roman"/>
          <w:sz w:val="28"/>
          <w:szCs w:val="28"/>
          <w:lang w:val="uk-UA"/>
        </w:rPr>
        <w:t>. нац. ун–т імені Тараса Шевченка». – Луганськ : Вид–во ДЗ «ЛНУ імені Тараса Шевченка», 2010. – 50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Гальперин</w:t>
      </w:r>
      <w:proofErr w:type="spellEnd"/>
      <w:r w:rsidRPr="003F40CB">
        <w:rPr>
          <w:rFonts w:ascii="Times New Roman" w:hAnsi="Times New Roman" w:cs="Times New Roman"/>
          <w:sz w:val="28"/>
          <w:szCs w:val="28"/>
          <w:lang w:val="uk-UA"/>
        </w:rPr>
        <w:t xml:space="preserve"> С. И. </w:t>
      </w:r>
      <w:proofErr w:type="spellStart"/>
      <w:r w:rsidRPr="003F40CB">
        <w:rPr>
          <w:rFonts w:ascii="Times New Roman" w:hAnsi="Times New Roman" w:cs="Times New Roman"/>
          <w:sz w:val="28"/>
          <w:szCs w:val="28"/>
          <w:lang w:val="uk-UA"/>
        </w:rPr>
        <w:t>Анатомия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человека</w:t>
      </w:r>
      <w:proofErr w:type="spellEnd"/>
      <w:r w:rsidRPr="003F40CB">
        <w:rPr>
          <w:rFonts w:ascii="Times New Roman" w:hAnsi="Times New Roman" w:cs="Times New Roman"/>
          <w:sz w:val="28"/>
          <w:szCs w:val="28"/>
          <w:lang w:val="uk-UA"/>
        </w:rPr>
        <w:t xml:space="preserve"> / С. И. </w:t>
      </w:r>
      <w:proofErr w:type="spellStart"/>
      <w:r w:rsidRPr="003F40CB">
        <w:rPr>
          <w:rFonts w:ascii="Times New Roman" w:hAnsi="Times New Roman" w:cs="Times New Roman"/>
          <w:sz w:val="28"/>
          <w:szCs w:val="28"/>
          <w:lang w:val="uk-UA"/>
        </w:rPr>
        <w:t>Гальперин</w:t>
      </w:r>
      <w:proofErr w:type="spellEnd"/>
      <w:r w:rsidRPr="003F40CB">
        <w:rPr>
          <w:rFonts w:ascii="Times New Roman" w:hAnsi="Times New Roman" w:cs="Times New Roman"/>
          <w:sz w:val="28"/>
          <w:szCs w:val="28"/>
          <w:lang w:val="uk-UA"/>
        </w:rPr>
        <w:t>. – М. : Медицина, 1974. – 468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Даценко Й. І. Загальна гігієна. Керівництво до практичних занять / Даценко Й. І. – Львів: Афіша, 1988. – 146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Колосова Т. С. </w:t>
      </w:r>
      <w:proofErr w:type="spellStart"/>
      <w:r w:rsidRPr="003F40CB">
        <w:rPr>
          <w:rFonts w:ascii="Times New Roman" w:hAnsi="Times New Roman" w:cs="Times New Roman"/>
          <w:sz w:val="28"/>
          <w:szCs w:val="28"/>
          <w:lang w:val="uk-UA"/>
        </w:rPr>
        <w:t>Лабораторный</w:t>
      </w:r>
      <w:proofErr w:type="spellEnd"/>
      <w:r w:rsidRPr="003F40CB">
        <w:rPr>
          <w:rFonts w:ascii="Times New Roman" w:hAnsi="Times New Roman" w:cs="Times New Roman"/>
          <w:sz w:val="28"/>
          <w:szCs w:val="28"/>
          <w:lang w:val="uk-UA"/>
        </w:rPr>
        <w:t xml:space="preserve"> практикум по </w:t>
      </w:r>
      <w:proofErr w:type="spellStart"/>
      <w:r w:rsidRPr="003F40CB">
        <w:rPr>
          <w:rFonts w:ascii="Times New Roman" w:hAnsi="Times New Roman" w:cs="Times New Roman"/>
          <w:sz w:val="28"/>
          <w:szCs w:val="28"/>
          <w:lang w:val="uk-UA"/>
        </w:rPr>
        <w:t>экологии</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человека</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Учебно–методическое</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пособие</w:t>
      </w:r>
      <w:proofErr w:type="spellEnd"/>
      <w:r w:rsidRPr="003F40CB">
        <w:rPr>
          <w:rFonts w:ascii="Times New Roman" w:hAnsi="Times New Roman" w:cs="Times New Roman"/>
          <w:sz w:val="28"/>
          <w:szCs w:val="28"/>
          <w:lang w:val="uk-UA"/>
        </w:rPr>
        <w:t xml:space="preserve"> / Колосова Т. С., Морозова Л. В. – </w:t>
      </w:r>
      <w:proofErr w:type="spellStart"/>
      <w:r w:rsidRPr="003F40CB">
        <w:rPr>
          <w:rFonts w:ascii="Times New Roman" w:hAnsi="Times New Roman" w:cs="Times New Roman"/>
          <w:sz w:val="28"/>
          <w:szCs w:val="28"/>
          <w:lang w:val="uk-UA"/>
        </w:rPr>
        <w:t>Архангельск</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Поморский</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государственный</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университет</w:t>
      </w:r>
      <w:proofErr w:type="spellEnd"/>
      <w:r w:rsidRPr="003F40CB">
        <w:rPr>
          <w:rFonts w:ascii="Times New Roman" w:hAnsi="Times New Roman" w:cs="Times New Roman"/>
          <w:sz w:val="28"/>
          <w:szCs w:val="28"/>
          <w:lang w:val="uk-UA"/>
        </w:rPr>
        <w:t>, 2002. – 181 с. ЛІТЕРАТУРА ВІКОВА АНАТОМІЯ ТА ФІЗІОЛОГІЯ Практикум 250</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Леонтьева Н. Н. </w:t>
      </w:r>
      <w:proofErr w:type="spellStart"/>
      <w:r w:rsidRPr="003F40CB">
        <w:rPr>
          <w:rFonts w:ascii="Times New Roman" w:hAnsi="Times New Roman" w:cs="Times New Roman"/>
          <w:sz w:val="28"/>
          <w:szCs w:val="28"/>
          <w:lang w:val="uk-UA"/>
        </w:rPr>
        <w:t>Анатомия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детского</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организма</w:t>
      </w:r>
      <w:proofErr w:type="spellEnd"/>
      <w:r w:rsidRPr="003F40CB">
        <w:rPr>
          <w:rFonts w:ascii="Times New Roman" w:hAnsi="Times New Roman" w:cs="Times New Roman"/>
          <w:sz w:val="28"/>
          <w:szCs w:val="28"/>
          <w:lang w:val="uk-UA"/>
        </w:rPr>
        <w:t>: (</w:t>
      </w:r>
      <w:proofErr w:type="spellStart"/>
      <w:r w:rsidRPr="003F40CB">
        <w:rPr>
          <w:rFonts w:ascii="Times New Roman" w:hAnsi="Times New Roman" w:cs="Times New Roman"/>
          <w:sz w:val="28"/>
          <w:szCs w:val="28"/>
          <w:lang w:val="uk-UA"/>
        </w:rPr>
        <w:t>Внутренние</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органы</w:t>
      </w:r>
      <w:proofErr w:type="spellEnd"/>
      <w:r w:rsidRPr="003F40CB">
        <w:rPr>
          <w:rFonts w:ascii="Times New Roman" w:hAnsi="Times New Roman" w:cs="Times New Roman"/>
          <w:sz w:val="28"/>
          <w:szCs w:val="28"/>
          <w:lang w:val="uk-UA"/>
        </w:rPr>
        <w:t xml:space="preserve">) / Леонтьева Н. Н., </w:t>
      </w:r>
      <w:proofErr w:type="spellStart"/>
      <w:r w:rsidRPr="003F40CB">
        <w:rPr>
          <w:rFonts w:ascii="Times New Roman" w:hAnsi="Times New Roman" w:cs="Times New Roman"/>
          <w:sz w:val="28"/>
          <w:szCs w:val="28"/>
          <w:lang w:val="uk-UA"/>
        </w:rPr>
        <w:t>Маринова</w:t>
      </w:r>
      <w:proofErr w:type="spellEnd"/>
      <w:r w:rsidRPr="003F40CB">
        <w:rPr>
          <w:rFonts w:ascii="Times New Roman" w:hAnsi="Times New Roman" w:cs="Times New Roman"/>
          <w:sz w:val="28"/>
          <w:szCs w:val="28"/>
          <w:lang w:val="uk-UA"/>
        </w:rPr>
        <w:t xml:space="preserve"> К. В. – М.: </w:t>
      </w:r>
      <w:proofErr w:type="spellStart"/>
      <w:r w:rsidRPr="003F40CB">
        <w:rPr>
          <w:rFonts w:ascii="Times New Roman" w:hAnsi="Times New Roman" w:cs="Times New Roman"/>
          <w:sz w:val="28"/>
          <w:szCs w:val="28"/>
          <w:lang w:val="uk-UA"/>
        </w:rPr>
        <w:t>Просвещение</w:t>
      </w:r>
      <w:proofErr w:type="spellEnd"/>
      <w:r w:rsidRPr="003F40CB">
        <w:rPr>
          <w:rFonts w:ascii="Times New Roman" w:hAnsi="Times New Roman" w:cs="Times New Roman"/>
          <w:sz w:val="28"/>
          <w:szCs w:val="28"/>
          <w:lang w:val="uk-UA"/>
        </w:rPr>
        <w:t>, 1976. – 239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Леонтьева Н. Н. </w:t>
      </w:r>
      <w:proofErr w:type="spellStart"/>
      <w:r w:rsidRPr="003F40CB">
        <w:rPr>
          <w:rFonts w:ascii="Times New Roman" w:hAnsi="Times New Roman" w:cs="Times New Roman"/>
          <w:sz w:val="28"/>
          <w:szCs w:val="28"/>
          <w:lang w:val="uk-UA"/>
        </w:rPr>
        <w:t>Анатомия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детского</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организма</w:t>
      </w:r>
      <w:proofErr w:type="spellEnd"/>
      <w:r w:rsidRPr="003F40CB">
        <w:rPr>
          <w:rFonts w:ascii="Times New Roman" w:hAnsi="Times New Roman" w:cs="Times New Roman"/>
          <w:sz w:val="28"/>
          <w:szCs w:val="28"/>
          <w:lang w:val="uk-UA"/>
        </w:rPr>
        <w:t>: (</w:t>
      </w:r>
      <w:proofErr w:type="spellStart"/>
      <w:r w:rsidRPr="003F40CB">
        <w:rPr>
          <w:rFonts w:ascii="Times New Roman" w:hAnsi="Times New Roman" w:cs="Times New Roman"/>
          <w:sz w:val="28"/>
          <w:szCs w:val="28"/>
          <w:lang w:val="uk-UA"/>
        </w:rPr>
        <w:t>Основы</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учения</w:t>
      </w:r>
      <w:proofErr w:type="spellEnd"/>
      <w:r w:rsidRPr="003F40CB">
        <w:rPr>
          <w:rFonts w:ascii="Times New Roman" w:hAnsi="Times New Roman" w:cs="Times New Roman"/>
          <w:sz w:val="28"/>
          <w:szCs w:val="28"/>
          <w:lang w:val="uk-UA"/>
        </w:rPr>
        <w:t xml:space="preserve"> о </w:t>
      </w:r>
      <w:proofErr w:type="spellStart"/>
      <w:r w:rsidRPr="003F40CB">
        <w:rPr>
          <w:rFonts w:ascii="Times New Roman" w:hAnsi="Times New Roman" w:cs="Times New Roman"/>
          <w:sz w:val="28"/>
          <w:szCs w:val="28"/>
          <w:lang w:val="uk-UA"/>
        </w:rPr>
        <w:t>клетке</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развитии</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организма</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нервная</w:t>
      </w:r>
      <w:proofErr w:type="spellEnd"/>
      <w:r w:rsidRPr="003F40CB">
        <w:rPr>
          <w:rFonts w:ascii="Times New Roman" w:hAnsi="Times New Roman" w:cs="Times New Roman"/>
          <w:sz w:val="28"/>
          <w:szCs w:val="28"/>
          <w:lang w:val="uk-UA"/>
        </w:rPr>
        <w:t xml:space="preserve"> система, </w:t>
      </w:r>
      <w:proofErr w:type="spellStart"/>
      <w:r w:rsidRPr="003F40CB">
        <w:rPr>
          <w:rFonts w:ascii="Times New Roman" w:hAnsi="Times New Roman" w:cs="Times New Roman"/>
          <w:sz w:val="28"/>
          <w:szCs w:val="28"/>
          <w:lang w:val="uk-UA"/>
        </w:rPr>
        <w:t>опорно–</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двигательный</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аппарат</w:t>
      </w:r>
      <w:proofErr w:type="spellEnd"/>
      <w:r w:rsidRPr="003F40CB">
        <w:rPr>
          <w:rFonts w:ascii="Times New Roman" w:hAnsi="Times New Roman" w:cs="Times New Roman"/>
          <w:sz w:val="28"/>
          <w:szCs w:val="28"/>
          <w:lang w:val="uk-UA"/>
        </w:rPr>
        <w:t xml:space="preserve">) / Леонтьева Н. Н., </w:t>
      </w:r>
      <w:proofErr w:type="spellStart"/>
      <w:r w:rsidRPr="003F40CB">
        <w:rPr>
          <w:rFonts w:ascii="Times New Roman" w:hAnsi="Times New Roman" w:cs="Times New Roman"/>
          <w:sz w:val="28"/>
          <w:szCs w:val="28"/>
          <w:lang w:val="uk-UA"/>
        </w:rPr>
        <w:t>Маринова</w:t>
      </w:r>
      <w:proofErr w:type="spellEnd"/>
      <w:r w:rsidRPr="003F40CB">
        <w:rPr>
          <w:rFonts w:ascii="Times New Roman" w:hAnsi="Times New Roman" w:cs="Times New Roman"/>
          <w:sz w:val="28"/>
          <w:szCs w:val="28"/>
          <w:lang w:val="uk-UA"/>
        </w:rPr>
        <w:t xml:space="preserve"> К. В. – М.: </w:t>
      </w:r>
      <w:proofErr w:type="spellStart"/>
      <w:r w:rsidRPr="003F40CB">
        <w:rPr>
          <w:rFonts w:ascii="Times New Roman" w:hAnsi="Times New Roman" w:cs="Times New Roman"/>
          <w:sz w:val="28"/>
          <w:szCs w:val="28"/>
          <w:lang w:val="uk-UA"/>
        </w:rPr>
        <w:t>Просвещение</w:t>
      </w:r>
      <w:proofErr w:type="spellEnd"/>
      <w:r w:rsidRPr="003F40CB">
        <w:rPr>
          <w:rFonts w:ascii="Times New Roman" w:hAnsi="Times New Roman" w:cs="Times New Roman"/>
          <w:sz w:val="28"/>
          <w:szCs w:val="28"/>
          <w:lang w:val="uk-UA"/>
        </w:rPr>
        <w:t>, 1986. – 287с.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Лысова</w:t>
      </w:r>
      <w:proofErr w:type="spellEnd"/>
      <w:r w:rsidRPr="003F40CB">
        <w:rPr>
          <w:rFonts w:ascii="Times New Roman" w:hAnsi="Times New Roman" w:cs="Times New Roman"/>
          <w:sz w:val="28"/>
          <w:szCs w:val="28"/>
          <w:lang w:val="uk-UA"/>
        </w:rPr>
        <w:t xml:space="preserve"> Н. Ф. </w:t>
      </w:r>
      <w:proofErr w:type="spellStart"/>
      <w:r w:rsidRPr="003F40CB">
        <w:rPr>
          <w:rFonts w:ascii="Times New Roman" w:hAnsi="Times New Roman" w:cs="Times New Roman"/>
          <w:sz w:val="28"/>
          <w:szCs w:val="28"/>
          <w:lang w:val="uk-UA"/>
        </w:rPr>
        <w:t>Возрастная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анатомия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школьная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гигиена</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Лысова</w:t>
      </w:r>
      <w:proofErr w:type="spellEnd"/>
      <w:r w:rsidRPr="003F40CB">
        <w:rPr>
          <w:rFonts w:ascii="Times New Roman" w:hAnsi="Times New Roman" w:cs="Times New Roman"/>
          <w:sz w:val="28"/>
          <w:szCs w:val="28"/>
          <w:lang w:val="uk-UA"/>
        </w:rPr>
        <w:t xml:space="preserve"> Н. Ф., </w:t>
      </w:r>
      <w:proofErr w:type="spellStart"/>
      <w:r w:rsidRPr="003F40CB">
        <w:rPr>
          <w:rFonts w:ascii="Times New Roman" w:hAnsi="Times New Roman" w:cs="Times New Roman"/>
          <w:sz w:val="28"/>
          <w:szCs w:val="28"/>
          <w:lang w:val="uk-UA"/>
        </w:rPr>
        <w:t>Айзман</w:t>
      </w:r>
      <w:proofErr w:type="spellEnd"/>
      <w:r w:rsidRPr="003F40CB">
        <w:rPr>
          <w:rFonts w:ascii="Times New Roman" w:hAnsi="Times New Roman" w:cs="Times New Roman"/>
          <w:sz w:val="28"/>
          <w:szCs w:val="28"/>
          <w:lang w:val="uk-UA"/>
        </w:rPr>
        <w:t xml:space="preserve"> Р. И., </w:t>
      </w:r>
      <w:proofErr w:type="spellStart"/>
      <w:r w:rsidRPr="003F40CB">
        <w:rPr>
          <w:rFonts w:ascii="Times New Roman" w:hAnsi="Times New Roman" w:cs="Times New Roman"/>
          <w:sz w:val="28"/>
          <w:szCs w:val="28"/>
          <w:lang w:val="uk-UA"/>
        </w:rPr>
        <w:t>Завьялова</w:t>
      </w:r>
      <w:proofErr w:type="spellEnd"/>
      <w:r w:rsidRPr="003F40CB">
        <w:rPr>
          <w:rFonts w:ascii="Times New Roman" w:hAnsi="Times New Roman" w:cs="Times New Roman"/>
          <w:sz w:val="28"/>
          <w:szCs w:val="28"/>
          <w:lang w:val="uk-UA"/>
        </w:rPr>
        <w:t xml:space="preserve"> Я. Л., </w:t>
      </w:r>
      <w:proofErr w:type="spellStart"/>
      <w:r w:rsidRPr="003F40CB">
        <w:rPr>
          <w:rFonts w:ascii="Times New Roman" w:hAnsi="Times New Roman" w:cs="Times New Roman"/>
          <w:sz w:val="28"/>
          <w:szCs w:val="28"/>
          <w:lang w:val="uk-UA"/>
        </w:rPr>
        <w:t>Ширшова</w:t>
      </w:r>
      <w:proofErr w:type="spellEnd"/>
      <w:r w:rsidRPr="003F40CB">
        <w:rPr>
          <w:rFonts w:ascii="Times New Roman" w:hAnsi="Times New Roman" w:cs="Times New Roman"/>
          <w:sz w:val="28"/>
          <w:szCs w:val="28"/>
          <w:lang w:val="uk-UA"/>
        </w:rPr>
        <w:t xml:space="preserve"> В. М. – </w:t>
      </w:r>
      <w:proofErr w:type="spellStart"/>
      <w:r w:rsidRPr="003F40CB">
        <w:rPr>
          <w:rFonts w:ascii="Times New Roman" w:hAnsi="Times New Roman" w:cs="Times New Roman"/>
          <w:sz w:val="28"/>
          <w:szCs w:val="28"/>
          <w:lang w:val="uk-UA"/>
        </w:rPr>
        <w:t>Новосибирск</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Сиб.унив</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изд–во</w:t>
      </w:r>
      <w:proofErr w:type="spellEnd"/>
      <w:r w:rsidRPr="003F40CB">
        <w:rPr>
          <w:rFonts w:ascii="Times New Roman" w:hAnsi="Times New Roman" w:cs="Times New Roman"/>
          <w:sz w:val="28"/>
          <w:szCs w:val="28"/>
          <w:lang w:val="uk-UA"/>
        </w:rPr>
        <w:t>, 2009. – 398с.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Маркелова</w:t>
      </w:r>
      <w:proofErr w:type="spellEnd"/>
      <w:r w:rsidRPr="003F40CB">
        <w:rPr>
          <w:rFonts w:ascii="Times New Roman" w:hAnsi="Times New Roman" w:cs="Times New Roman"/>
          <w:sz w:val="28"/>
          <w:szCs w:val="28"/>
          <w:lang w:val="uk-UA"/>
        </w:rPr>
        <w:t xml:space="preserve"> Е. В.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методическое</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пособие</w:t>
      </w:r>
      <w:proofErr w:type="spellEnd"/>
      <w:r w:rsidRPr="003F40CB">
        <w:rPr>
          <w:rFonts w:ascii="Times New Roman" w:hAnsi="Times New Roman" w:cs="Times New Roman"/>
          <w:sz w:val="28"/>
          <w:szCs w:val="28"/>
          <w:lang w:val="uk-UA"/>
        </w:rPr>
        <w:t xml:space="preserve"> для </w:t>
      </w:r>
      <w:proofErr w:type="spellStart"/>
      <w:r w:rsidRPr="003F40CB">
        <w:rPr>
          <w:rFonts w:ascii="Times New Roman" w:hAnsi="Times New Roman" w:cs="Times New Roman"/>
          <w:sz w:val="28"/>
          <w:szCs w:val="28"/>
          <w:lang w:val="uk-UA"/>
        </w:rPr>
        <w:t>студентов</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институтов</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физической</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культуры</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Маркелова</w:t>
      </w:r>
      <w:proofErr w:type="spellEnd"/>
      <w:r w:rsidRPr="003F40CB">
        <w:rPr>
          <w:rFonts w:ascii="Times New Roman" w:hAnsi="Times New Roman" w:cs="Times New Roman"/>
          <w:sz w:val="28"/>
          <w:szCs w:val="28"/>
          <w:lang w:val="uk-UA"/>
        </w:rPr>
        <w:t xml:space="preserve"> Е. В.. – Владивосток: МГУ </w:t>
      </w:r>
      <w:proofErr w:type="spellStart"/>
      <w:r w:rsidRPr="003F40CB">
        <w:rPr>
          <w:rFonts w:ascii="Times New Roman" w:hAnsi="Times New Roman" w:cs="Times New Roman"/>
          <w:sz w:val="28"/>
          <w:szCs w:val="28"/>
          <w:lang w:val="uk-UA"/>
        </w:rPr>
        <w:t>им</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адм</w:t>
      </w:r>
      <w:proofErr w:type="spellEnd"/>
      <w:r w:rsidRPr="003F40CB">
        <w:rPr>
          <w:rFonts w:ascii="Times New Roman" w:hAnsi="Times New Roman" w:cs="Times New Roman"/>
          <w:sz w:val="28"/>
          <w:szCs w:val="28"/>
          <w:lang w:val="uk-UA"/>
        </w:rPr>
        <w:t xml:space="preserve"> Г. И. </w:t>
      </w:r>
      <w:proofErr w:type="spellStart"/>
      <w:r w:rsidRPr="003F40CB">
        <w:rPr>
          <w:rFonts w:ascii="Times New Roman" w:hAnsi="Times New Roman" w:cs="Times New Roman"/>
          <w:sz w:val="28"/>
          <w:szCs w:val="28"/>
          <w:lang w:val="uk-UA"/>
        </w:rPr>
        <w:t>Невельского</w:t>
      </w:r>
      <w:proofErr w:type="spellEnd"/>
      <w:r w:rsidRPr="003F40CB">
        <w:rPr>
          <w:rFonts w:ascii="Times New Roman" w:hAnsi="Times New Roman" w:cs="Times New Roman"/>
          <w:sz w:val="28"/>
          <w:szCs w:val="28"/>
          <w:lang w:val="uk-UA"/>
        </w:rPr>
        <w:t>, – 2009. – 106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Назарова Е. Н. </w:t>
      </w:r>
      <w:proofErr w:type="spellStart"/>
      <w:r w:rsidRPr="003F40CB">
        <w:rPr>
          <w:rFonts w:ascii="Times New Roman" w:hAnsi="Times New Roman" w:cs="Times New Roman"/>
          <w:sz w:val="28"/>
          <w:szCs w:val="28"/>
          <w:lang w:val="uk-UA"/>
        </w:rPr>
        <w:t>Возрастная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анатомия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 Назарова Е. Н., </w:t>
      </w:r>
      <w:proofErr w:type="spellStart"/>
      <w:r w:rsidRPr="003F40CB">
        <w:rPr>
          <w:rFonts w:ascii="Times New Roman" w:hAnsi="Times New Roman" w:cs="Times New Roman"/>
          <w:sz w:val="28"/>
          <w:szCs w:val="28"/>
          <w:lang w:val="uk-UA"/>
        </w:rPr>
        <w:t>Жилов</w:t>
      </w:r>
      <w:proofErr w:type="spellEnd"/>
      <w:r w:rsidRPr="003F40CB">
        <w:rPr>
          <w:rFonts w:ascii="Times New Roman" w:hAnsi="Times New Roman" w:cs="Times New Roman"/>
          <w:sz w:val="28"/>
          <w:szCs w:val="28"/>
          <w:lang w:val="uk-UA"/>
        </w:rPr>
        <w:t xml:space="preserve"> Ю. Д. – М. </w:t>
      </w:r>
      <w:proofErr w:type="spellStart"/>
      <w:r w:rsidRPr="003F40CB">
        <w:rPr>
          <w:rFonts w:ascii="Times New Roman" w:hAnsi="Times New Roman" w:cs="Times New Roman"/>
          <w:sz w:val="28"/>
          <w:szCs w:val="28"/>
          <w:lang w:val="uk-UA"/>
        </w:rPr>
        <w:t>Издательский</w:t>
      </w:r>
      <w:proofErr w:type="spellEnd"/>
      <w:r w:rsidRPr="003F40CB">
        <w:rPr>
          <w:rFonts w:ascii="Times New Roman" w:hAnsi="Times New Roman" w:cs="Times New Roman"/>
          <w:sz w:val="28"/>
          <w:szCs w:val="28"/>
          <w:lang w:val="uk-UA"/>
        </w:rPr>
        <w:t xml:space="preserve"> центр «</w:t>
      </w:r>
      <w:proofErr w:type="spellStart"/>
      <w:r w:rsidRPr="003F40CB">
        <w:rPr>
          <w:rFonts w:ascii="Times New Roman" w:hAnsi="Times New Roman" w:cs="Times New Roman"/>
          <w:sz w:val="28"/>
          <w:szCs w:val="28"/>
          <w:lang w:val="uk-UA"/>
        </w:rPr>
        <w:t>Академия</w:t>
      </w:r>
      <w:proofErr w:type="spellEnd"/>
      <w:r w:rsidRPr="003F40CB">
        <w:rPr>
          <w:rFonts w:ascii="Times New Roman" w:hAnsi="Times New Roman" w:cs="Times New Roman"/>
          <w:sz w:val="28"/>
          <w:szCs w:val="28"/>
          <w:lang w:val="uk-UA"/>
        </w:rPr>
        <w:t>», 2008. – 272с.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lastRenderedPageBreak/>
        <w:t>Обреимова</w:t>
      </w:r>
      <w:proofErr w:type="spellEnd"/>
      <w:r w:rsidRPr="003F40CB">
        <w:rPr>
          <w:rFonts w:ascii="Times New Roman" w:hAnsi="Times New Roman" w:cs="Times New Roman"/>
          <w:sz w:val="28"/>
          <w:szCs w:val="28"/>
          <w:lang w:val="uk-UA"/>
        </w:rPr>
        <w:t xml:space="preserve"> Н. И. </w:t>
      </w:r>
      <w:proofErr w:type="spellStart"/>
      <w:r w:rsidRPr="003F40CB">
        <w:rPr>
          <w:rFonts w:ascii="Times New Roman" w:hAnsi="Times New Roman" w:cs="Times New Roman"/>
          <w:sz w:val="28"/>
          <w:szCs w:val="28"/>
          <w:lang w:val="uk-UA"/>
        </w:rPr>
        <w:t>Основы</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анатомии</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физиологии</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гигиены</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детей</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подростков</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Обреимова</w:t>
      </w:r>
      <w:proofErr w:type="spellEnd"/>
      <w:r w:rsidRPr="003F40CB">
        <w:rPr>
          <w:rFonts w:ascii="Times New Roman" w:hAnsi="Times New Roman" w:cs="Times New Roman"/>
          <w:sz w:val="28"/>
          <w:szCs w:val="28"/>
          <w:lang w:val="uk-UA"/>
        </w:rPr>
        <w:t xml:space="preserve"> Н. И., </w:t>
      </w:r>
      <w:proofErr w:type="spellStart"/>
      <w:r w:rsidRPr="003F40CB">
        <w:rPr>
          <w:rFonts w:ascii="Times New Roman" w:hAnsi="Times New Roman" w:cs="Times New Roman"/>
          <w:sz w:val="28"/>
          <w:szCs w:val="28"/>
          <w:lang w:val="uk-UA"/>
        </w:rPr>
        <w:t>Петрухина</w:t>
      </w:r>
      <w:proofErr w:type="spellEnd"/>
      <w:r w:rsidRPr="003F40CB">
        <w:rPr>
          <w:rFonts w:ascii="Times New Roman" w:hAnsi="Times New Roman" w:cs="Times New Roman"/>
          <w:sz w:val="28"/>
          <w:szCs w:val="28"/>
          <w:lang w:val="uk-UA"/>
        </w:rPr>
        <w:t xml:space="preserve"> А. С. – М.: </w:t>
      </w:r>
      <w:proofErr w:type="spellStart"/>
      <w:r w:rsidRPr="003F40CB">
        <w:rPr>
          <w:rFonts w:ascii="Times New Roman" w:hAnsi="Times New Roman" w:cs="Times New Roman"/>
          <w:sz w:val="28"/>
          <w:szCs w:val="28"/>
          <w:lang w:val="uk-UA"/>
        </w:rPr>
        <w:t>Издательский</w:t>
      </w:r>
      <w:proofErr w:type="spellEnd"/>
      <w:r w:rsidRPr="003F40CB">
        <w:rPr>
          <w:rFonts w:ascii="Times New Roman" w:hAnsi="Times New Roman" w:cs="Times New Roman"/>
          <w:sz w:val="28"/>
          <w:szCs w:val="28"/>
          <w:lang w:val="uk-UA"/>
        </w:rPr>
        <w:t xml:space="preserve"> центр «</w:t>
      </w:r>
      <w:proofErr w:type="spellStart"/>
      <w:r w:rsidRPr="003F40CB">
        <w:rPr>
          <w:rFonts w:ascii="Times New Roman" w:hAnsi="Times New Roman" w:cs="Times New Roman"/>
          <w:sz w:val="28"/>
          <w:szCs w:val="28"/>
          <w:lang w:val="uk-UA"/>
        </w:rPr>
        <w:t>Академия</w:t>
      </w:r>
      <w:proofErr w:type="spellEnd"/>
      <w:r w:rsidRPr="003F40CB">
        <w:rPr>
          <w:rFonts w:ascii="Times New Roman" w:hAnsi="Times New Roman" w:cs="Times New Roman"/>
          <w:sz w:val="28"/>
          <w:szCs w:val="28"/>
          <w:lang w:val="uk-UA"/>
        </w:rPr>
        <w:t>», 2000. – 376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Рожков</w:t>
      </w:r>
      <w:proofErr w:type="spellEnd"/>
      <w:r w:rsidRPr="003F40CB">
        <w:rPr>
          <w:rFonts w:ascii="Times New Roman" w:hAnsi="Times New Roman" w:cs="Times New Roman"/>
          <w:sz w:val="28"/>
          <w:szCs w:val="28"/>
          <w:lang w:val="uk-UA"/>
        </w:rPr>
        <w:t xml:space="preserve"> І. М. Вікова фізіологія: методичні вказівки/ </w:t>
      </w:r>
      <w:proofErr w:type="spellStart"/>
      <w:r w:rsidRPr="003F40CB">
        <w:rPr>
          <w:rFonts w:ascii="Times New Roman" w:hAnsi="Times New Roman" w:cs="Times New Roman"/>
          <w:sz w:val="28"/>
          <w:szCs w:val="28"/>
          <w:lang w:val="uk-UA"/>
        </w:rPr>
        <w:t>Рожков</w:t>
      </w:r>
      <w:proofErr w:type="spellEnd"/>
      <w:r w:rsidRPr="003F40CB">
        <w:rPr>
          <w:rFonts w:ascii="Times New Roman" w:hAnsi="Times New Roman" w:cs="Times New Roman"/>
          <w:sz w:val="28"/>
          <w:szCs w:val="28"/>
          <w:lang w:val="uk-UA"/>
        </w:rPr>
        <w:t xml:space="preserve"> І. М., </w:t>
      </w:r>
      <w:proofErr w:type="spellStart"/>
      <w:r w:rsidRPr="003F40CB">
        <w:rPr>
          <w:rFonts w:ascii="Times New Roman" w:hAnsi="Times New Roman" w:cs="Times New Roman"/>
          <w:sz w:val="28"/>
          <w:szCs w:val="28"/>
          <w:lang w:val="uk-UA"/>
        </w:rPr>
        <w:t>Спринь</w:t>
      </w:r>
      <w:proofErr w:type="spellEnd"/>
      <w:r w:rsidRPr="003F40CB">
        <w:rPr>
          <w:rFonts w:ascii="Times New Roman" w:hAnsi="Times New Roman" w:cs="Times New Roman"/>
          <w:sz w:val="28"/>
          <w:szCs w:val="28"/>
          <w:lang w:val="uk-UA"/>
        </w:rPr>
        <w:t xml:space="preserve"> О.Б., Голяка С. К. – Миколаїв, 2008. – 41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Сапин</w:t>
      </w:r>
      <w:proofErr w:type="spellEnd"/>
      <w:r w:rsidRPr="003F40CB">
        <w:rPr>
          <w:rFonts w:ascii="Times New Roman" w:hAnsi="Times New Roman" w:cs="Times New Roman"/>
          <w:sz w:val="28"/>
          <w:szCs w:val="28"/>
          <w:lang w:val="uk-UA"/>
        </w:rPr>
        <w:t xml:space="preserve"> Р. М. </w:t>
      </w:r>
      <w:proofErr w:type="spellStart"/>
      <w:r w:rsidRPr="003F40CB">
        <w:rPr>
          <w:rFonts w:ascii="Times New Roman" w:hAnsi="Times New Roman" w:cs="Times New Roman"/>
          <w:sz w:val="28"/>
          <w:szCs w:val="28"/>
          <w:lang w:val="uk-UA"/>
        </w:rPr>
        <w:t>Анатомия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детей</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подростков</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Сапин</w:t>
      </w:r>
      <w:proofErr w:type="spellEnd"/>
      <w:r w:rsidRPr="003F40CB">
        <w:rPr>
          <w:rFonts w:ascii="Times New Roman" w:hAnsi="Times New Roman" w:cs="Times New Roman"/>
          <w:sz w:val="28"/>
          <w:szCs w:val="28"/>
          <w:lang w:val="uk-UA"/>
        </w:rPr>
        <w:t xml:space="preserve"> Р. М., </w:t>
      </w:r>
      <w:proofErr w:type="spellStart"/>
      <w:r w:rsidRPr="003F40CB">
        <w:rPr>
          <w:rFonts w:ascii="Times New Roman" w:hAnsi="Times New Roman" w:cs="Times New Roman"/>
          <w:sz w:val="28"/>
          <w:szCs w:val="28"/>
          <w:lang w:val="uk-UA"/>
        </w:rPr>
        <w:t>Брыксина</w:t>
      </w:r>
      <w:proofErr w:type="spellEnd"/>
      <w:r w:rsidRPr="003F40CB">
        <w:rPr>
          <w:rFonts w:ascii="Times New Roman" w:hAnsi="Times New Roman" w:cs="Times New Roman"/>
          <w:sz w:val="28"/>
          <w:szCs w:val="28"/>
          <w:lang w:val="uk-UA"/>
        </w:rPr>
        <w:t xml:space="preserve"> З. Г. – М.: </w:t>
      </w:r>
      <w:proofErr w:type="spellStart"/>
      <w:r w:rsidRPr="003F40CB">
        <w:rPr>
          <w:rFonts w:ascii="Times New Roman" w:hAnsi="Times New Roman" w:cs="Times New Roman"/>
          <w:sz w:val="28"/>
          <w:szCs w:val="28"/>
          <w:lang w:val="uk-UA"/>
        </w:rPr>
        <w:t>Издательский</w:t>
      </w:r>
      <w:proofErr w:type="spellEnd"/>
      <w:r w:rsidRPr="003F40CB">
        <w:rPr>
          <w:rFonts w:ascii="Times New Roman" w:hAnsi="Times New Roman" w:cs="Times New Roman"/>
          <w:sz w:val="28"/>
          <w:szCs w:val="28"/>
          <w:lang w:val="uk-UA"/>
        </w:rPr>
        <w:t xml:space="preserve"> центр «</w:t>
      </w:r>
      <w:proofErr w:type="spellStart"/>
      <w:r w:rsidRPr="003F40CB">
        <w:rPr>
          <w:rFonts w:ascii="Times New Roman" w:hAnsi="Times New Roman" w:cs="Times New Roman"/>
          <w:sz w:val="28"/>
          <w:szCs w:val="28"/>
          <w:lang w:val="uk-UA"/>
        </w:rPr>
        <w:t>Академия</w:t>
      </w:r>
      <w:proofErr w:type="spellEnd"/>
      <w:r w:rsidRPr="003F40CB">
        <w:rPr>
          <w:rFonts w:ascii="Times New Roman" w:hAnsi="Times New Roman" w:cs="Times New Roman"/>
          <w:sz w:val="28"/>
          <w:szCs w:val="28"/>
          <w:lang w:val="uk-UA"/>
        </w:rPr>
        <w:t>», 2004. – 456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Сапин</w:t>
      </w:r>
      <w:proofErr w:type="spellEnd"/>
      <w:r w:rsidRPr="003F40CB">
        <w:rPr>
          <w:rFonts w:ascii="Times New Roman" w:hAnsi="Times New Roman" w:cs="Times New Roman"/>
          <w:sz w:val="28"/>
          <w:szCs w:val="28"/>
          <w:lang w:val="uk-UA"/>
        </w:rPr>
        <w:t xml:space="preserve"> М. Р. Атлас </w:t>
      </w:r>
      <w:proofErr w:type="spellStart"/>
      <w:r w:rsidRPr="003F40CB">
        <w:rPr>
          <w:rFonts w:ascii="Times New Roman" w:hAnsi="Times New Roman" w:cs="Times New Roman"/>
          <w:sz w:val="28"/>
          <w:szCs w:val="28"/>
          <w:lang w:val="uk-UA"/>
        </w:rPr>
        <w:t>анатомии</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человека</w:t>
      </w:r>
      <w:proofErr w:type="spellEnd"/>
      <w:r w:rsidRPr="003F40CB">
        <w:rPr>
          <w:rFonts w:ascii="Times New Roman" w:hAnsi="Times New Roman" w:cs="Times New Roman"/>
          <w:sz w:val="28"/>
          <w:szCs w:val="28"/>
          <w:lang w:val="uk-UA"/>
        </w:rPr>
        <w:t xml:space="preserve"> для </w:t>
      </w:r>
      <w:proofErr w:type="spellStart"/>
      <w:r w:rsidRPr="003F40CB">
        <w:rPr>
          <w:rFonts w:ascii="Times New Roman" w:hAnsi="Times New Roman" w:cs="Times New Roman"/>
          <w:sz w:val="28"/>
          <w:szCs w:val="28"/>
          <w:lang w:val="uk-UA"/>
        </w:rPr>
        <w:t>стоматологов</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Сапин</w:t>
      </w:r>
      <w:proofErr w:type="spellEnd"/>
      <w:r w:rsidRPr="003F40CB">
        <w:rPr>
          <w:rFonts w:ascii="Times New Roman" w:hAnsi="Times New Roman" w:cs="Times New Roman"/>
          <w:sz w:val="28"/>
          <w:szCs w:val="28"/>
          <w:lang w:val="uk-UA"/>
        </w:rPr>
        <w:t xml:space="preserve"> М. Р., </w:t>
      </w:r>
      <w:proofErr w:type="spellStart"/>
      <w:r w:rsidRPr="003F40CB">
        <w:rPr>
          <w:rFonts w:ascii="Times New Roman" w:hAnsi="Times New Roman" w:cs="Times New Roman"/>
          <w:sz w:val="28"/>
          <w:szCs w:val="28"/>
          <w:lang w:val="uk-UA"/>
        </w:rPr>
        <w:t>Никитюк</w:t>
      </w:r>
      <w:proofErr w:type="spellEnd"/>
      <w:r w:rsidRPr="003F40CB">
        <w:rPr>
          <w:rFonts w:ascii="Times New Roman" w:hAnsi="Times New Roman" w:cs="Times New Roman"/>
          <w:sz w:val="28"/>
          <w:szCs w:val="28"/>
          <w:lang w:val="uk-UA"/>
        </w:rPr>
        <w:t xml:space="preserve"> Д. Б., Литвиненко Л. М. – М. : Медицина, 2009. – 533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Смирнов Н. К. </w:t>
      </w:r>
      <w:proofErr w:type="spellStart"/>
      <w:r w:rsidRPr="003F40CB">
        <w:rPr>
          <w:rFonts w:ascii="Times New Roman" w:hAnsi="Times New Roman" w:cs="Times New Roman"/>
          <w:sz w:val="28"/>
          <w:szCs w:val="28"/>
          <w:lang w:val="uk-UA"/>
        </w:rPr>
        <w:t>Здоровьесберегающие</w:t>
      </w:r>
      <w:proofErr w:type="spellEnd"/>
      <w:r w:rsidRPr="003F40CB">
        <w:rPr>
          <w:rFonts w:ascii="Times New Roman" w:hAnsi="Times New Roman" w:cs="Times New Roman"/>
          <w:sz w:val="28"/>
          <w:szCs w:val="28"/>
          <w:lang w:val="uk-UA"/>
        </w:rPr>
        <w:t xml:space="preserve"> ВІКОВА АНАТОМІЯ ТА ФІЗІОЛОГІЯ Практикум 251 </w:t>
      </w:r>
      <w:proofErr w:type="spellStart"/>
      <w:r w:rsidRPr="003F40CB">
        <w:rPr>
          <w:rFonts w:ascii="Times New Roman" w:hAnsi="Times New Roman" w:cs="Times New Roman"/>
          <w:sz w:val="28"/>
          <w:szCs w:val="28"/>
          <w:lang w:val="uk-UA"/>
        </w:rPr>
        <w:t>образовательные</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технологии</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психология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здоровья</w:t>
      </w:r>
      <w:proofErr w:type="spellEnd"/>
      <w:r w:rsidRPr="003F40CB">
        <w:rPr>
          <w:rFonts w:ascii="Times New Roman" w:hAnsi="Times New Roman" w:cs="Times New Roman"/>
          <w:sz w:val="28"/>
          <w:szCs w:val="28"/>
          <w:lang w:val="uk-UA"/>
        </w:rPr>
        <w:t xml:space="preserve"> в </w:t>
      </w:r>
      <w:proofErr w:type="spellStart"/>
      <w:r w:rsidRPr="003F40CB">
        <w:rPr>
          <w:rFonts w:ascii="Times New Roman" w:hAnsi="Times New Roman" w:cs="Times New Roman"/>
          <w:sz w:val="28"/>
          <w:szCs w:val="28"/>
          <w:lang w:val="uk-UA"/>
        </w:rPr>
        <w:t>школе</w:t>
      </w:r>
      <w:proofErr w:type="spellEnd"/>
      <w:r w:rsidRPr="003F40CB">
        <w:rPr>
          <w:rFonts w:ascii="Times New Roman" w:hAnsi="Times New Roman" w:cs="Times New Roman"/>
          <w:sz w:val="28"/>
          <w:szCs w:val="28"/>
          <w:lang w:val="uk-UA"/>
        </w:rPr>
        <w:t xml:space="preserve"> / Смирнов Н. К. – М.: АРКТИ, 2005. – 320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Современные</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технологии</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сохранения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укрепления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здоровья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детей</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Под</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общ</w:t>
      </w:r>
      <w:proofErr w:type="spellEnd"/>
      <w:r w:rsidRPr="003F40CB">
        <w:rPr>
          <w:rFonts w:ascii="Times New Roman" w:hAnsi="Times New Roman" w:cs="Times New Roman"/>
          <w:sz w:val="28"/>
          <w:szCs w:val="28"/>
          <w:lang w:val="uk-UA"/>
        </w:rPr>
        <w:t>. Ред. Н. В. Сократова. – М.: ТЦ Сфера, 2005. – 224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r w:rsidRPr="003F40CB">
        <w:rPr>
          <w:rFonts w:ascii="Times New Roman" w:hAnsi="Times New Roman" w:cs="Times New Roman"/>
          <w:sz w:val="28"/>
          <w:szCs w:val="28"/>
          <w:lang w:val="uk-UA"/>
        </w:rPr>
        <w:t xml:space="preserve">Фізичний розвиток дітей різних регіонів України / Під ред. А. М. Сердюка, Н. С. Польки. – К.: </w:t>
      </w:r>
      <w:proofErr w:type="spellStart"/>
      <w:r w:rsidRPr="003F40CB">
        <w:rPr>
          <w:rFonts w:ascii="Times New Roman" w:hAnsi="Times New Roman" w:cs="Times New Roman"/>
          <w:sz w:val="28"/>
          <w:szCs w:val="28"/>
          <w:lang w:val="uk-UA"/>
        </w:rPr>
        <w:t>Деркул</w:t>
      </w:r>
      <w:proofErr w:type="spellEnd"/>
      <w:r w:rsidRPr="003F40CB">
        <w:rPr>
          <w:rFonts w:ascii="Times New Roman" w:hAnsi="Times New Roman" w:cs="Times New Roman"/>
          <w:sz w:val="28"/>
          <w:szCs w:val="28"/>
          <w:lang w:val="uk-UA"/>
        </w:rPr>
        <w:t>, 2003. – 232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Хрипкова</w:t>
      </w:r>
      <w:proofErr w:type="spellEnd"/>
      <w:r w:rsidRPr="003F40CB">
        <w:rPr>
          <w:rFonts w:ascii="Times New Roman" w:hAnsi="Times New Roman" w:cs="Times New Roman"/>
          <w:sz w:val="28"/>
          <w:szCs w:val="28"/>
          <w:lang w:val="uk-UA"/>
        </w:rPr>
        <w:t xml:space="preserve"> А. Г. </w:t>
      </w:r>
      <w:proofErr w:type="spellStart"/>
      <w:r w:rsidRPr="003F40CB">
        <w:rPr>
          <w:rFonts w:ascii="Times New Roman" w:hAnsi="Times New Roman" w:cs="Times New Roman"/>
          <w:sz w:val="28"/>
          <w:szCs w:val="28"/>
          <w:lang w:val="uk-UA"/>
        </w:rPr>
        <w:t>Возрастная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физиология</w:t>
      </w:r>
      <w:proofErr w:type="spellEnd"/>
      <w:r w:rsidRPr="003F40CB">
        <w:rPr>
          <w:rFonts w:ascii="Times New Roman" w:hAnsi="Times New Roman" w:cs="Times New Roman"/>
          <w:sz w:val="28"/>
          <w:szCs w:val="28"/>
          <w:lang w:val="uk-UA"/>
        </w:rPr>
        <w:t xml:space="preserve"> и </w:t>
      </w:r>
      <w:proofErr w:type="spellStart"/>
      <w:r w:rsidRPr="003F40CB">
        <w:rPr>
          <w:rFonts w:ascii="Times New Roman" w:hAnsi="Times New Roman" w:cs="Times New Roman"/>
          <w:sz w:val="28"/>
          <w:szCs w:val="28"/>
          <w:lang w:val="uk-UA"/>
        </w:rPr>
        <w:t>школьная</w:t>
      </w:r>
      <w:proofErr w:type="spellEnd"/>
      <w:r w:rsidRPr="003F40CB">
        <w:rPr>
          <w:rFonts w:ascii="Times New Roman" w:hAnsi="Times New Roman" w:cs="Times New Roman"/>
          <w:sz w:val="28"/>
          <w:szCs w:val="28"/>
          <w:lang w:val="uk-UA"/>
        </w:rPr>
        <w:t xml:space="preserve"> </w:t>
      </w:r>
      <w:proofErr w:type="spellStart"/>
      <w:r w:rsidRPr="003F40CB">
        <w:rPr>
          <w:rFonts w:ascii="Times New Roman" w:hAnsi="Times New Roman" w:cs="Times New Roman"/>
          <w:sz w:val="28"/>
          <w:szCs w:val="28"/>
          <w:lang w:val="uk-UA"/>
        </w:rPr>
        <w:t>гигиена</w:t>
      </w:r>
      <w:proofErr w:type="spellEnd"/>
      <w:r w:rsidRPr="003F40CB">
        <w:rPr>
          <w:rFonts w:ascii="Times New Roman" w:hAnsi="Times New Roman" w:cs="Times New Roman"/>
          <w:sz w:val="28"/>
          <w:szCs w:val="28"/>
          <w:lang w:val="uk-UA"/>
        </w:rPr>
        <w:t xml:space="preserve"> / </w:t>
      </w:r>
      <w:proofErr w:type="spellStart"/>
      <w:r w:rsidRPr="003F40CB">
        <w:rPr>
          <w:rFonts w:ascii="Times New Roman" w:hAnsi="Times New Roman" w:cs="Times New Roman"/>
          <w:sz w:val="28"/>
          <w:szCs w:val="28"/>
          <w:lang w:val="uk-UA"/>
        </w:rPr>
        <w:t>Хрипкова</w:t>
      </w:r>
      <w:proofErr w:type="spellEnd"/>
      <w:r w:rsidRPr="003F40CB">
        <w:rPr>
          <w:rFonts w:ascii="Times New Roman" w:hAnsi="Times New Roman" w:cs="Times New Roman"/>
          <w:sz w:val="28"/>
          <w:szCs w:val="28"/>
          <w:lang w:val="uk-UA"/>
        </w:rPr>
        <w:t xml:space="preserve"> А. Г., </w:t>
      </w:r>
      <w:proofErr w:type="spellStart"/>
      <w:r w:rsidRPr="003F40CB">
        <w:rPr>
          <w:rFonts w:ascii="Times New Roman" w:hAnsi="Times New Roman" w:cs="Times New Roman"/>
          <w:sz w:val="28"/>
          <w:szCs w:val="28"/>
          <w:lang w:val="uk-UA"/>
        </w:rPr>
        <w:t>Антропова</w:t>
      </w:r>
      <w:proofErr w:type="spellEnd"/>
      <w:r w:rsidRPr="003F40CB">
        <w:rPr>
          <w:rFonts w:ascii="Times New Roman" w:hAnsi="Times New Roman" w:cs="Times New Roman"/>
          <w:sz w:val="28"/>
          <w:szCs w:val="28"/>
          <w:lang w:val="uk-UA"/>
        </w:rPr>
        <w:t xml:space="preserve"> М. В., </w:t>
      </w:r>
      <w:proofErr w:type="spellStart"/>
      <w:r w:rsidRPr="003F40CB">
        <w:rPr>
          <w:rFonts w:ascii="Times New Roman" w:hAnsi="Times New Roman" w:cs="Times New Roman"/>
          <w:sz w:val="28"/>
          <w:szCs w:val="28"/>
          <w:lang w:val="uk-UA"/>
        </w:rPr>
        <w:t>Фарбер</w:t>
      </w:r>
      <w:proofErr w:type="spellEnd"/>
      <w:r w:rsidRPr="003F40CB">
        <w:rPr>
          <w:rFonts w:ascii="Times New Roman" w:hAnsi="Times New Roman" w:cs="Times New Roman"/>
          <w:sz w:val="28"/>
          <w:szCs w:val="28"/>
          <w:lang w:val="uk-UA"/>
        </w:rPr>
        <w:t xml:space="preserve"> Д. А. – М.: </w:t>
      </w:r>
      <w:proofErr w:type="spellStart"/>
      <w:r w:rsidRPr="003F40CB">
        <w:rPr>
          <w:rFonts w:ascii="Times New Roman" w:hAnsi="Times New Roman" w:cs="Times New Roman"/>
          <w:sz w:val="28"/>
          <w:szCs w:val="28"/>
          <w:lang w:val="uk-UA"/>
        </w:rPr>
        <w:t>Просвещение</w:t>
      </w:r>
      <w:proofErr w:type="spellEnd"/>
      <w:r w:rsidRPr="003F40CB">
        <w:rPr>
          <w:rFonts w:ascii="Times New Roman" w:hAnsi="Times New Roman" w:cs="Times New Roman"/>
          <w:sz w:val="28"/>
          <w:szCs w:val="28"/>
          <w:lang w:val="uk-UA"/>
        </w:rPr>
        <w:t>, 1990. – 319 с.</w:t>
      </w:r>
    </w:p>
    <w:p w:rsidR="00F67AFE" w:rsidRPr="003F40CB" w:rsidRDefault="00F67AFE" w:rsidP="00F67AFE">
      <w:pPr>
        <w:pStyle w:val="a3"/>
        <w:numPr>
          <w:ilvl w:val="0"/>
          <w:numId w:val="4"/>
        </w:numPr>
        <w:spacing w:after="0"/>
        <w:ind w:left="426" w:hanging="426"/>
        <w:jc w:val="both"/>
        <w:rPr>
          <w:rFonts w:ascii="Times New Roman" w:hAnsi="Times New Roman" w:cs="Times New Roman"/>
          <w:sz w:val="28"/>
          <w:szCs w:val="28"/>
          <w:lang w:val="uk-UA"/>
        </w:rPr>
      </w:pPr>
      <w:proofErr w:type="spellStart"/>
      <w:r w:rsidRPr="003F40CB">
        <w:rPr>
          <w:rFonts w:ascii="Times New Roman" w:hAnsi="Times New Roman" w:cs="Times New Roman"/>
          <w:sz w:val="28"/>
          <w:szCs w:val="28"/>
          <w:lang w:val="uk-UA"/>
        </w:rPr>
        <w:t>Шмалєй</w:t>
      </w:r>
      <w:proofErr w:type="spellEnd"/>
      <w:r w:rsidRPr="003F40CB">
        <w:rPr>
          <w:rFonts w:ascii="Times New Roman" w:hAnsi="Times New Roman" w:cs="Times New Roman"/>
          <w:sz w:val="28"/>
          <w:szCs w:val="28"/>
          <w:lang w:val="uk-UA"/>
        </w:rPr>
        <w:t xml:space="preserve"> С. В. Фізіологія вищої нервової діяльності. Методичні рекомендації / </w:t>
      </w:r>
      <w:proofErr w:type="spellStart"/>
      <w:r w:rsidRPr="003F40CB">
        <w:rPr>
          <w:rFonts w:ascii="Times New Roman" w:hAnsi="Times New Roman" w:cs="Times New Roman"/>
          <w:sz w:val="28"/>
          <w:szCs w:val="28"/>
          <w:lang w:val="uk-UA"/>
        </w:rPr>
        <w:t>Шмалєй</w:t>
      </w:r>
      <w:proofErr w:type="spellEnd"/>
      <w:r w:rsidRPr="003F40CB">
        <w:rPr>
          <w:rFonts w:ascii="Times New Roman" w:hAnsi="Times New Roman" w:cs="Times New Roman"/>
          <w:sz w:val="28"/>
          <w:szCs w:val="28"/>
          <w:lang w:val="uk-UA"/>
        </w:rPr>
        <w:t xml:space="preserve"> С. В., </w:t>
      </w:r>
      <w:proofErr w:type="spellStart"/>
      <w:r w:rsidRPr="003F40CB">
        <w:rPr>
          <w:rFonts w:ascii="Times New Roman" w:hAnsi="Times New Roman" w:cs="Times New Roman"/>
          <w:sz w:val="28"/>
          <w:szCs w:val="28"/>
          <w:lang w:val="uk-UA"/>
        </w:rPr>
        <w:t>Гасюк</w:t>
      </w:r>
      <w:proofErr w:type="spellEnd"/>
      <w:r w:rsidRPr="003F40CB">
        <w:rPr>
          <w:rFonts w:ascii="Times New Roman" w:hAnsi="Times New Roman" w:cs="Times New Roman"/>
          <w:sz w:val="28"/>
          <w:szCs w:val="28"/>
          <w:lang w:val="uk-UA"/>
        </w:rPr>
        <w:t xml:space="preserve"> О. М., </w:t>
      </w:r>
      <w:proofErr w:type="spellStart"/>
      <w:r w:rsidRPr="003F40CB">
        <w:rPr>
          <w:rFonts w:ascii="Times New Roman" w:hAnsi="Times New Roman" w:cs="Times New Roman"/>
          <w:sz w:val="28"/>
          <w:szCs w:val="28"/>
          <w:lang w:val="uk-UA"/>
        </w:rPr>
        <w:t>Головченко</w:t>
      </w:r>
      <w:proofErr w:type="spellEnd"/>
      <w:r w:rsidRPr="003F40CB">
        <w:rPr>
          <w:rFonts w:ascii="Times New Roman" w:hAnsi="Times New Roman" w:cs="Times New Roman"/>
          <w:sz w:val="28"/>
          <w:szCs w:val="28"/>
          <w:lang w:val="uk-UA"/>
        </w:rPr>
        <w:t xml:space="preserve"> І. В., Редька І. В. – Херсон: Вид–во ХДУ, 2007. – 58 с.</w:t>
      </w:r>
    </w:p>
    <w:p w:rsidR="00F67AFE" w:rsidRPr="008808CF" w:rsidRDefault="00F67AFE" w:rsidP="00F67AFE">
      <w:pPr>
        <w:pStyle w:val="a3"/>
        <w:spacing w:after="0"/>
        <w:jc w:val="both"/>
        <w:rPr>
          <w:lang w:val="uk-UA"/>
        </w:rPr>
      </w:pPr>
      <w:bookmarkStart w:id="0" w:name="_GoBack"/>
      <w:bookmarkEnd w:id="0"/>
    </w:p>
    <w:p w:rsidR="00B0434F" w:rsidRPr="008808CF" w:rsidRDefault="00B0434F">
      <w:pPr>
        <w:rPr>
          <w:lang w:val="uk-UA"/>
        </w:rPr>
      </w:pPr>
    </w:p>
    <w:sectPr w:rsidR="00B0434F" w:rsidRPr="00880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0DA"/>
    <w:multiLevelType w:val="hybridMultilevel"/>
    <w:tmpl w:val="A142E28C"/>
    <w:lvl w:ilvl="0" w:tplc="937A5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93403E"/>
    <w:multiLevelType w:val="hybridMultilevel"/>
    <w:tmpl w:val="A2925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F23F8D"/>
    <w:multiLevelType w:val="hybridMultilevel"/>
    <w:tmpl w:val="E80E0032"/>
    <w:lvl w:ilvl="0" w:tplc="F8462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510638"/>
    <w:multiLevelType w:val="hybridMultilevel"/>
    <w:tmpl w:val="72523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9508A0"/>
    <w:multiLevelType w:val="hybridMultilevel"/>
    <w:tmpl w:val="2B780776"/>
    <w:lvl w:ilvl="0" w:tplc="FD16DEE2">
      <w:start w:val="4"/>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CFE3CA6"/>
    <w:multiLevelType w:val="hybridMultilevel"/>
    <w:tmpl w:val="BFAA7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E3B35FA"/>
    <w:multiLevelType w:val="hybridMultilevel"/>
    <w:tmpl w:val="E8407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091989"/>
    <w:multiLevelType w:val="hybridMultilevel"/>
    <w:tmpl w:val="B4AC9F42"/>
    <w:lvl w:ilvl="0" w:tplc="CF2EB1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EF22A3"/>
    <w:multiLevelType w:val="hybridMultilevel"/>
    <w:tmpl w:val="6722E6DC"/>
    <w:lvl w:ilvl="0" w:tplc="F8462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18C525A"/>
    <w:multiLevelType w:val="hybridMultilevel"/>
    <w:tmpl w:val="13B6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9"/>
  </w:num>
  <w:num w:numId="6">
    <w:abstractNumId w:val="0"/>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3A"/>
    <w:rsid w:val="000064B1"/>
    <w:rsid w:val="00006DCB"/>
    <w:rsid w:val="000112D3"/>
    <w:rsid w:val="0001168F"/>
    <w:rsid w:val="000124D6"/>
    <w:rsid w:val="00026415"/>
    <w:rsid w:val="000300B5"/>
    <w:rsid w:val="000546A7"/>
    <w:rsid w:val="00061066"/>
    <w:rsid w:val="000657A1"/>
    <w:rsid w:val="00073AEA"/>
    <w:rsid w:val="00073BD7"/>
    <w:rsid w:val="00095522"/>
    <w:rsid w:val="000955C3"/>
    <w:rsid w:val="000A39A7"/>
    <w:rsid w:val="000C277F"/>
    <w:rsid w:val="000E2830"/>
    <w:rsid w:val="000F47C2"/>
    <w:rsid w:val="00111881"/>
    <w:rsid w:val="00112BB1"/>
    <w:rsid w:val="0011428C"/>
    <w:rsid w:val="0012492A"/>
    <w:rsid w:val="0013338B"/>
    <w:rsid w:val="00135714"/>
    <w:rsid w:val="001378C9"/>
    <w:rsid w:val="00152455"/>
    <w:rsid w:val="00172EA8"/>
    <w:rsid w:val="00180E71"/>
    <w:rsid w:val="001831A0"/>
    <w:rsid w:val="00183E15"/>
    <w:rsid w:val="0019081F"/>
    <w:rsid w:val="00193D19"/>
    <w:rsid w:val="001A3C98"/>
    <w:rsid w:val="001A4606"/>
    <w:rsid w:val="001A6557"/>
    <w:rsid w:val="001B7822"/>
    <w:rsid w:val="001C3EC4"/>
    <w:rsid w:val="001C58BD"/>
    <w:rsid w:val="001D4B1D"/>
    <w:rsid w:val="001F0271"/>
    <w:rsid w:val="001F694A"/>
    <w:rsid w:val="001F6AEC"/>
    <w:rsid w:val="0020319C"/>
    <w:rsid w:val="00210766"/>
    <w:rsid w:val="00216017"/>
    <w:rsid w:val="0022367E"/>
    <w:rsid w:val="002318CD"/>
    <w:rsid w:val="00231C7D"/>
    <w:rsid w:val="00237221"/>
    <w:rsid w:val="00243A9D"/>
    <w:rsid w:val="00247245"/>
    <w:rsid w:val="002633AE"/>
    <w:rsid w:val="00267092"/>
    <w:rsid w:val="0027677F"/>
    <w:rsid w:val="00287267"/>
    <w:rsid w:val="002929F3"/>
    <w:rsid w:val="00292DEE"/>
    <w:rsid w:val="00293A9B"/>
    <w:rsid w:val="00296A63"/>
    <w:rsid w:val="002C346B"/>
    <w:rsid w:val="002C4E95"/>
    <w:rsid w:val="002D781B"/>
    <w:rsid w:val="002F1186"/>
    <w:rsid w:val="002F1190"/>
    <w:rsid w:val="00302C9D"/>
    <w:rsid w:val="003030E6"/>
    <w:rsid w:val="00314F58"/>
    <w:rsid w:val="003154C8"/>
    <w:rsid w:val="00335923"/>
    <w:rsid w:val="003430FB"/>
    <w:rsid w:val="00350A7F"/>
    <w:rsid w:val="00361110"/>
    <w:rsid w:val="00363026"/>
    <w:rsid w:val="003706F5"/>
    <w:rsid w:val="00381026"/>
    <w:rsid w:val="003822F1"/>
    <w:rsid w:val="00384D85"/>
    <w:rsid w:val="00396AAE"/>
    <w:rsid w:val="003979D9"/>
    <w:rsid w:val="003A355B"/>
    <w:rsid w:val="003B758D"/>
    <w:rsid w:val="003C1569"/>
    <w:rsid w:val="003C4FAE"/>
    <w:rsid w:val="003D6C54"/>
    <w:rsid w:val="003E2512"/>
    <w:rsid w:val="003F40CB"/>
    <w:rsid w:val="003F6A15"/>
    <w:rsid w:val="00415A48"/>
    <w:rsid w:val="00430065"/>
    <w:rsid w:val="00431B01"/>
    <w:rsid w:val="004337DE"/>
    <w:rsid w:val="004412B2"/>
    <w:rsid w:val="00442201"/>
    <w:rsid w:val="00445E42"/>
    <w:rsid w:val="004503BB"/>
    <w:rsid w:val="00464992"/>
    <w:rsid w:val="004804FA"/>
    <w:rsid w:val="00483FA3"/>
    <w:rsid w:val="00492471"/>
    <w:rsid w:val="004B4564"/>
    <w:rsid w:val="004D5E2B"/>
    <w:rsid w:val="004E23EE"/>
    <w:rsid w:val="0053702C"/>
    <w:rsid w:val="00540EE3"/>
    <w:rsid w:val="00551AF2"/>
    <w:rsid w:val="00552BB4"/>
    <w:rsid w:val="00555D03"/>
    <w:rsid w:val="00556B68"/>
    <w:rsid w:val="005575B9"/>
    <w:rsid w:val="00563CB2"/>
    <w:rsid w:val="005655FA"/>
    <w:rsid w:val="005712A4"/>
    <w:rsid w:val="00573FC6"/>
    <w:rsid w:val="0059246B"/>
    <w:rsid w:val="005A6993"/>
    <w:rsid w:val="005B2974"/>
    <w:rsid w:val="005F0EDC"/>
    <w:rsid w:val="005F32F1"/>
    <w:rsid w:val="005F7536"/>
    <w:rsid w:val="00602915"/>
    <w:rsid w:val="00606F53"/>
    <w:rsid w:val="00626EC8"/>
    <w:rsid w:val="006337A1"/>
    <w:rsid w:val="006347D0"/>
    <w:rsid w:val="006406D0"/>
    <w:rsid w:val="006447AF"/>
    <w:rsid w:val="006528A8"/>
    <w:rsid w:val="00665773"/>
    <w:rsid w:val="00670D7E"/>
    <w:rsid w:val="0067606E"/>
    <w:rsid w:val="00691708"/>
    <w:rsid w:val="006A079E"/>
    <w:rsid w:val="006A09D6"/>
    <w:rsid w:val="006A68C8"/>
    <w:rsid w:val="006A7571"/>
    <w:rsid w:val="006B49C2"/>
    <w:rsid w:val="006C7FA0"/>
    <w:rsid w:val="006D21E0"/>
    <w:rsid w:val="006E6338"/>
    <w:rsid w:val="006F2BC1"/>
    <w:rsid w:val="006F2E1B"/>
    <w:rsid w:val="00711335"/>
    <w:rsid w:val="007150BB"/>
    <w:rsid w:val="00716A39"/>
    <w:rsid w:val="007230AA"/>
    <w:rsid w:val="007454ED"/>
    <w:rsid w:val="007567E2"/>
    <w:rsid w:val="00761015"/>
    <w:rsid w:val="00761E85"/>
    <w:rsid w:val="00763E64"/>
    <w:rsid w:val="00765AC6"/>
    <w:rsid w:val="00787BC5"/>
    <w:rsid w:val="007901EF"/>
    <w:rsid w:val="00791942"/>
    <w:rsid w:val="00793448"/>
    <w:rsid w:val="0079604A"/>
    <w:rsid w:val="007A135A"/>
    <w:rsid w:val="007A4B7F"/>
    <w:rsid w:val="007A563A"/>
    <w:rsid w:val="007A7C2D"/>
    <w:rsid w:val="007B319F"/>
    <w:rsid w:val="007B46C4"/>
    <w:rsid w:val="007B774F"/>
    <w:rsid w:val="007C78AC"/>
    <w:rsid w:val="007D0E9A"/>
    <w:rsid w:val="007D507F"/>
    <w:rsid w:val="007E077D"/>
    <w:rsid w:val="007E4178"/>
    <w:rsid w:val="007E5FB6"/>
    <w:rsid w:val="00802AE5"/>
    <w:rsid w:val="0081022F"/>
    <w:rsid w:val="00825E32"/>
    <w:rsid w:val="008272E9"/>
    <w:rsid w:val="00831D04"/>
    <w:rsid w:val="0083224B"/>
    <w:rsid w:val="008531C2"/>
    <w:rsid w:val="00857926"/>
    <w:rsid w:val="00857979"/>
    <w:rsid w:val="008732BC"/>
    <w:rsid w:val="008808CF"/>
    <w:rsid w:val="00890EC5"/>
    <w:rsid w:val="008916C3"/>
    <w:rsid w:val="00891DAA"/>
    <w:rsid w:val="008B0821"/>
    <w:rsid w:val="008D5E89"/>
    <w:rsid w:val="008E63BA"/>
    <w:rsid w:val="008E7B1D"/>
    <w:rsid w:val="008F0E0D"/>
    <w:rsid w:val="00900BAE"/>
    <w:rsid w:val="009064B7"/>
    <w:rsid w:val="00910CAF"/>
    <w:rsid w:val="00916593"/>
    <w:rsid w:val="00934E3E"/>
    <w:rsid w:val="0093773E"/>
    <w:rsid w:val="009401F7"/>
    <w:rsid w:val="009407FC"/>
    <w:rsid w:val="0094201A"/>
    <w:rsid w:val="009445C2"/>
    <w:rsid w:val="00953FB7"/>
    <w:rsid w:val="00961A6B"/>
    <w:rsid w:val="00962FE3"/>
    <w:rsid w:val="0096561B"/>
    <w:rsid w:val="00977564"/>
    <w:rsid w:val="0098228E"/>
    <w:rsid w:val="0098264D"/>
    <w:rsid w:val="00982ED1"/>
    <w:rsid w:val="00984080"/>
    <w:rsid w:val="009C334C"/>
    <w:rsid w:val="009C7039"/>
    <w:rsid w:val="009D02C9"/>
    <w:rsid w:val="009D20E6"/>
    <w:rsid w:val="009E36D4"/>
    <w:rsid w:val="009E7A73"/>
    <w:rsid w:val="00A01723"/>
    <w:rsid w:val="00A0257E"/>
    <w:rsid w:val="00A05E8A"/>
    <w:rsid w:val="00A22D9C"/>
    <w:rsid w:val="00A35865"/>
    <w:rsid w:val="00A375CB"/>
    <w:rsid w:val="00A90298"/>
    <w:rsid w:val="00A942DC"/>
    <w:rsid w:val="00AA2C4D"/>
    <w:rsid w:val="00AA4DD2"/>
    <w:rsid w:val="00AB0324"/>
    <w:rsid w:val="00AB31A1"/>
    <w:rsid w:val="00AB5E8E"/>
    <w:rsid w:val="00AD772D"/>
    <w:rsid w:val="00AF2B82"/>
    <w:rsid w:val="00AF48B3"/>
    <w:rsid w:val="00B0434F"/>
    <w:rsid w:val="00B11342"/>
    <w:rsid w:val="00B12486"/>
    <w:rsid w:val="00B22915"/>
    <w:rsid w:val="00B306AC"/>
    <w:rsid w:val="00B34693"/>
    <w:rsid w:val="00B40FB7"/>
    <w:rsid w:val="00B44CC5"/>
    <w:rsid w:val="00B5148E"/>
    <w:rsid w:val="00B51B70"/>
    <w:rsid w:val="00B535C6"/>
    <w:rsid w:val="00B6043D"/>
    <w:rsid w:val="00B61251"/>
    <w:rsid w:val="00B6261C"/>
    <w:rsid w:val="00B767DF"/>
    <w:rsid w:val="00B91ABE"/>
    <w:rsid w:val="00B93E60"/>
    <w:rsid w:val="00BA59E8"/>
    <w:rsid w:val="00BB0C97"/>
    <w:rsid w:val="00BB15F1"/>
    <w:rsid w:val="00BB3119"/>
    <w:rsid w:val="00BC27D3"/>
    <w:rsid w:val="00BC281D"/>
    <w:rsid w:val="00BC5984"/>
    <w:rsid w:val="00BD72C5"/>
    <w:rsid w:val="00BE1554"/>
    <w:rsid w:val="00BE2261"/>
    <w:rsid w:val="00BF4591"/>
    <w:rsid w:val="00C11583"/>
    <w:rsid w:val="00C21D7E"/>
    <w:rsid w:val="00C33026"/>
    <w:rsid w:val="00C331D9"/>
    <w:rsid w:val="00C34ECD"/>
    <w:rsid w:val="00C36883"/>
    <w:rsid w:val="00C44DAB"/>
    <w:rsid w:val="00C4572D"/>
    <w:rsid w:val="00C465BD"/>
    <w:rsid w:val="00C663C6"/>
    <w:rsid w:val="00C67BB2"/>
    <w:rsid w:val="00C717E1"/>
    <w:rsid w:val="00C71B6D"/>
    <w:rsid w:val="00C73C11"/>
    <w:rsid w:val="00C757F3"/>
    <w:rsid w:val="00C9082B"/>
    <w:rsid w:val="00CB1D02"/>
    <w:rsid w:val="00CD160E"/>
    <w:rsid w:val="00CD25D6"/>
    <w:rsid w:val="00CD742F"/>
    <w:rsid w:val="00CF347E"/>
    <w:rsid w:val="00CF6904"/>
    <w:rsid w:val="00D208A0"/>
    <w:rsid w:val="00D24924"/>
    <w:rsid w:val="00D31363"/>
    <w:rsid w:val="00D3375D"/>
    <w:rsid w:val="00D4693A"/>
    <w:rsid w:val="00D53500"/>
    <w:rsid w:val="00D53A57"/>
    <w:rsid w:val="00D54BB4"/>
    <w:rsid w:val="00D86645"/>
    <w:rsid w:val="00D92D2A"/>
    <w:rsid w:val="00DA2C63"/>
    <w:rsid w:val="00DA4F74"/>
    <w:rsid w:val="00DC5C26"/>
    <w:rsid w:val="00DD7347"/>
    <w:rsid w:val="00DF5573"/>
    <w:rsid w:val="00E27682"/>
    <w:rsid w:val="00E33898"/>
    <w:rsid w:val="00E36ABE"/>
    <w:rsid w:val="00E41856"/>
    <w:rsid w:val="00E433E6"/>
    <w:rsid w:val="00E61189"/>
    <w:rsid w:val="00E611B0"/>
    <w:rsid w:val="00E61FAE"/>
    <w:rsid w:val="00E8141D"/>
    <w:rsid w:val="00E85E33"/>
    <w:rsid w:val="00E93F74"/>
    <w:rsid w:val="00EA5105"/>
    <w:rsid w:val="00EB7ED7"/>
    <w:rsid w:val="00EC2252"/>
    <w:rsid w:val="00ED119A"/>
    <w:rsid w:val="00EE0AD8"/>
    <w:rsid w:val="00EE33E6"/>
    <w:rsid w:val="00EE7549"/>
    <w:rsid w:val="00EF0D12"/>
    <w:rsid w:val="00F1356E"/>
    <w:rsid w:val="00F25D53"/>
    <w:rsid w:val="00F327AA"/>
    <w:rsid w:val="00F337BD"/>
    <w:rsid w:val="00F55ECF"/>
    <w:rsid w:val="00F67AFE"/>
    <w:rsid w:val="00F7668E"/>
    <w:rsid w:val="00F86795"/>
    <w:rsid w:val="00F91C8C"/>
    <w:rsid w:val="00FA7927"/>
    <w:rsid w:val="00FB0F82"/>
    <w:rsid w:val="00FB6703"/>
    <w:rsid w:val="00FC1C8E"/>
    <w:rsid w:val="00FC53E8"/>
    <w:rsid w:val="00FD10F2"/>
    <w:rsid w:val="00FE2246"/>
    <w:rsid w:val="00FE394F"/>
    <w:rsid w:val="00FE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AFE"/>
    <w:pPr>
      <w:ind w:left="720"/>
      <w:contextualSpacing/>
    </w:pPr>
  </w:style>
  <w:style w:type="table" w:styleId="a4">
    <w:name w:val="Table Grid"/>
    <w:basedOn w:val="a1"/>
    <w:uiPriority w:val="59"/>
    <w:rsid w:val="00F6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7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AFE"/>
    <w:rPr>
      <w:rFonts w:ascii="Tahoma" w:hAnsi="Tahoma" w:cs="Tahoma"/>
      <w:sz w:val="16"/>
      <w:szCs w:val="16"/>
    </w:rPr>
  </w:style>
  <w:style w:type="character" w:styleId="a7">
    <w:name w:val="Hyperlink"/>
    <w:basedOn w:val="a0"/>
    <w:uiPriority w:val="99"/>
    <w:unhideWhenUsed/>
    <w:rsid w:val="000064B1"/>
    <w:rPr>
      <w:color w:val="0000FF" w:themeColor="hyperlink"/>
      <w:u w:val="single"/>
    </w:rPr>
  </w:style>
  <w:style w:type="character" w:styleId="a8">
    <w:name w:val="FollowedHyperlink"/>
    <w:basedOn w:val="a0"/>
    <w:uiPriority w:val="99"/>
    <w:semiHidden/>
    <w:unhideWhenUsed/>
    <w:rsid w:val="000064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AFE"/>
    <w:pPr>
      <w:ind w:left="720"/>
      <w:contextualSpacing/>
    </w:pPr>
  </w:style>
  <w:style w:type="table" w:styleId="a4">
    <w:name w:val="Table Grid"/>
    <w:basedOn w:val="a1"/>
    <w:uiPriority w:val="59"/>
    <w:rsid w:val="00F6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7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AFE"/>
    <w:rPr>
      <w:rFonts w:ascii="Tahoma" w:hAnsi="Tahoma" w:cs="Tahoma"/>
      <w:sz w:val="16"/>
      <w:szCs w:val="16"/>
    </w:rPr>
  </w:style>
  <w:style w:type="character" w:styleId="a7">
    <w:name w:val="Hyperlink"/>
    <w:basedOn w:val="a0"/>
    <w:uiPriority w:val="99"/>
    <w:unhideWhenUsed/>
    <w:rsid w:val="000064B1"/>
    <w:rPr>
      <w:color w:val="0000FF" w:themeColor="hyperlink"/>
      <w:u w:val="single"/>
    </w:rPr>
  </w:style>
  <w:style w:type="character" w:styleId="a8">
    <w:name w:val="FollowedHyperlink"/>
    <w:basedOn w:val="a0"/>
    <w:uiPriority w:val="99"/>
    <w:semiHidden/>
    <w:unhideWhenUsed/>
    <w:rsid w:val="00006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4626">
      <w:bodyDiv w:val="1"/>
      <w:marLeft w:val="0"/>
      <w:marRight w:val="0"/>
      <w:marTop w:val="0"/>
      <w:marBottom w:val="0"/>
      <w:divBdr>
        <w:top w:val="none" w:sz="0" w:space="0" w:color="auto"/>
        <w:left w:val="none" w:sz="0" w:space="0" w:color="auto"/>
        <w:bottom w:val="none" w:sz="0" w:space="0" w:color="auto"/>
        <w:right w:val="none" w:sz="0" w:space="0" w:color="auto"/>
      </w:divBdr>
    </w:div>
    <w:div w:id="5085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5%D1%80%D1%86%D0%B5%D0%B2%D0%BE-%D1%81%D1%83%D0%B4%D0%B8%D0%BD%D0%BD%D0%B0_%D1%81%D0%B8%D1%81%D1%82%D0%B5%D0%BC%D0%B0" TargetMode="External"/><Relationship Id="rId13" Type="http://schemas.openxmlformats.org/officeDocument/2006/relationships/hyperlink" Target="https://uk.wikipedia.org/wiki/%D0%9F%D0%BE%D0%B6%D0%B8%D0%B2%D0%BD%D1%96_%D1%80%D0%B5%D1%87%D0%BE%D0%B2%D0%B8%D0%BD%D0%B8" TargetMode="External"/><Relationship Id="rId18" Type="http://schemas.openxmlformats.org/officeDocument/2006/relationships/hyperlink" Target="https://uk.wikipedia.org/wiki/%D0%9F%D0%B5%D1%87%D1%96%D0%BD%D0%BA%D0%B0"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uk.wikipedia.org/wiki/%D0%9D%D0%B5%D1%80%D0%B2%D0%BE%D0%B2%D0%B0_%D1%81%D0%B8%D1%81%D1%82%D0%B5%D0%BC%D0%B0" TargetMode="External"/><Relationship Id="rId34" Type="http://schemas.openxmlformats.org/officeDocument/2006/relationships/image" Target="media/image11.emf"/><Relationship Id="rId7" Type="http://schemas.openxmlformats.org/officeDocument/2006/relationships/hyperlink" Target="https://uk.wikipedia.org/wiki/%D0%9B%D1%96%D0%BC%D1%84%D0%B0%D1%82%D0%B8%D1%87%D0%BD%D0%B0_%D1%81%D0%B8%D1%81%D1%82%D0%B5%D0%BC%D0%B0" TargetMode="External"/><Relationship Id="rId12" Type="http://schemas.openxmlformats.org/officeDocument/2006/relationships/hyperlink" Target="https://uk.wikipedia.org/wiki/%D0%9A%D0%B8%D1%81%D0%B5%D0%BD%D1%8C" TargetMode="External"/><Relationship Id="rId17" Type="http://schemas.openxmlformats.org/officeDocument/2006/relationships/hyperlink" Target="https://uk.wikipedia.org/wiki/%D0%A2%D1%80%D0%B0%D0%B2%D0%BD%D0%B0_%D1%81%D0%B8%D1%81%D1%82%D0%B5%D0%BC%D0%B0" TargetMode="External"/><Relationship Id="rId25" Type="http://schemas.openxmlformats.org/officeDocument/2006/relationships/image" Target="media/image2.jpeg"/><Relationship Id="rId33" Type="http://schemas.openxmlformats.org/officeDocument/2006/relationships/image" Target="media/image10.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D0%9B%D0%B5%D0%B3%D0%B5%D0%BD%D1%96" TargetMode="External"/><Relationship Id="rId20" Type="http://schemas.openxmlformats.org/officeDocument/2006/relationships/hyperlink" Target="https://uk.wikipedia.org/wiki/%D0%9C%D0%B5%D1%82%D0%B0%D0%B1%D0%BE%D0%BB%D1%96%D0%B7%D0%BC"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2%D0%BA%D0%B0%D0%BD%D0%B8%D0%BD%D0%B0_(%D0%B1%D1%96%D0%BE%D0%BB%D0%BE%D0%B3%D1%96%D1%8F)" TargetMode="External"/><Relationship Id="rId24" Type="http://schemas.openxmlformats.org/officeDocument/2006/relationships/image" Target="media/image1.jpeg"/><Relationship Id="rId32" Type="http://schemas.openxmlformats.org/officeDocument/2006/relationships/image" Target="media/image9.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k.wikipedia.org/wiki/%D0%9A%D0%B8%D1%81%D0%B5%D0%BD%D1%8C" TargetMode="External"/><Relationship Id="rId23" Type="http://schemas.openxmlformats.org/officeDocument/2006/relationships/hyperlink" Target="https://uk.wikipedia.org/wiki/%D0%92%D0%B5%D0%BB%D0%B8%D0%BA%D0%B5_%D0%BA%D0%BE%D0%BB%D0%BE_%D0%BA%D1%80%D0%BE%D0%B2%D0%BE%D0%BE%D0%B1%D1%96%D0%B3%D1%83" TargetMode="External"/><Relationship Id="rId28" Type="http://schemas.openxmlformats.org/officeDocument/2006/relationships/image" Target="media/image5.emf"/><Relationship Id="rId36" Type="http://schemas.openxmlformats.org/officeDocument/2006/relationships/image" Target="media/image13.emf"/><Relationship Id="rId10" Type="http://schemas.openxmlformats.org/officeDocument/2006/relationships/hyperlink" Target="https://uk.wikipedia.org/wiki/%D0%9A%D1%80%D0%BE%D0%B2%D0%BE%D0%BD%D0%BE%D1%81%D0%BD%D1%96_%D1%81%D1%83%D0%B4%D0%B8%D0%BD%D0%B8" TargetMode="External"/><Relationship Id="rId19" Type="http://schemas.openxmlformats.org/officeDocument/2006/relationships/hyperlink" Target="https://uk.wikipedia.org/wiki/%D0%9D%D0%B8%D1%80%D0%BA%D0%B0" TargetMode="External"/><Relationship Id="rId31"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https://uk.wikipedia.org/wiki/%D0%A1%D0%B5%D1%80%D1%86%D0%B5" TargetMode="External"/><Relationship Id="rId14" Type="http://schemas.openxmlformats.org/officeDocument/2006/relationships/hyperlink" Target="https://uk.wikipedia.org/wiki/%D0%93%D0%BE%D1%80%D0%BC%D0%BE%D0%BD" TargetMode="External"/><Relationship Id="rId22" Type="http://schemas.openxmlformats.org/officeDocument/2006/relationships/hyperlink" Target="https://uk.wikipedia.org/wiki/%D0%9C%D0%B0%D0%BB%D0%B5_%D0%BA%D0%BE%D0%BB%D0%BE_%D0%BA%D1%80%D0%BE%D0%B2%D0%BE%D0%BE%D0%B1%D1%96%D0%B3%D1%83"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019AB-B0DD-451C-A039-39ED3E07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18</Pages>
  <Words>4955</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30</cp:revision>
  <dcterms:created xsi:type="dcterms:W3CDTF">2020-03-20T05:49:00Z</dcterms:created>
  <dcterms:modified xsi:type="dcterms:W3CDTF">2020-03-30T00:45:00Z</dcterms:modified>
</cp:coreProperties>
</file>